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4A6" w:rsidRPr="002E048F" w:rsidRDefault="00CE14A6" w:rsidP="00D06D3A">
      <w:pPr>
        <w:spacing w:after="0" w:line="240" w:lineRule="auto"/>
        <w:jc w:val="center"/>
        <w:outlineLvl w:val="0"/>
        <w:rPr>
          <w:rFonts w:ascii="Arial" w:hAnsi="Arial" w:cs="Arial"/>
        </w:rPr>
      </w:pPr>
    </w:p>
    <w:p w:rsidR="00CE14A6" w:rsidRPr="002E048F" w:rsidRDefault="00CE14A6" w:rsidP="00D06D3A">
      <w:pPr>
        <w:spacing w:after="0" w:line="240" w:lineRule="auto"/>
        <w:jc w:val="center"/>
        <w:outlineLvl w:val="0"/>
        <w:rPr>
          <w:rFonts w:ascii="Arial" w:hAnsi="Arial" w:cs="Arial"/>
        </w:rPr>
      </w:pPr>
    </w:p>
    <w:p w:rsidR="00CE14A6" w:rsidRPr="002E048F" w:rsidRDefault="00CE14A6" w:rsidP="00D06D3A">
      <w:pPr>
        <w:spacing w:after="0" w:line="240" w:lineRule="auto"/>
        <w:jc w:val="center"/>
        <w:outlineLvl w:val="0"/>
        <w:rPr>
          <w:rFonts w:ascii="Arial" w:hAnsi="Arial" w:cs="Arial"/>
        </w:rPr>
      </w:pPr>
    </w:p>
    <w:p w:rsidR="00D06D3A" w:rsidRPr="008F0738" w:rsidRDefault="00D06D3A" w:rsidP="00D06D3A">
      <w:pPr>
        <w:spacing w:after="0" w:line="240" w:lineRule="auto"/>
        <w:jc w:val="center"/>
        <w:outlineLvl w:val="0"/>
        <w:rPr>
          <w:rFonts w:ascii="Arial" w:hAnsi="Arial" w:cs="Arial"/>
          <w:b/>
          <w:sz w:val="24"/>
          <w:szCs w:val="24"/>
        </w:rPr>
      </w:pPr>
      <w:r w:rsidRPr="008F0738">
        <w:rPr>
          <w:rFonts w:ascii="Arial" w:hAnsi="Arial" w:cs="Arial"/>
          <w:b/>
          <w:sz w:val="24"/>
          <w:szCs w:val="24"/>
        </w:rPr>
        <w:t>Előterjesztés</w:t>
      </w:r>
    </w:p>
    <w:p w:rsidR="00D06D3A" w:rsidRPr="008F0738" w:rsidRDefault="00D06D3A" w:rsidP="00644177">
      <w:pPr>
        <w:spacing w:after="0" w:line="240" w:lineRule="auto"/>
        <w:jc w:val="center"/>
        <w:rPr>
          <w:rFonts w:ascii="Arial" w:hAnsi="Arial" w:cs="Arial"/>
          <w:sz w:val="24"/>
          <w:szCs w:val="24"/>
        </w:rPr>
      </w:pPr>
    </w:p>
    <w:p w:rsidR="00D56130" w:rsidRPr="008F0738" w:rsidRDefault="00D56130" w:rsidP="00644177">
      <w:pPr>
        <w:spacing w:after="0" w:line="240" w:lineRule="auto"/>
        <w:jc w:val="center"/>
        <w:rPr>
          <w:rFonts w:ascii="Arial" w:hAnsi="Arial" w:cs="Arial"/>
          <w:sz w:val="24"/>
          <w:szCs w:val="24"/>
        </w:rPr>
      </w:pPr>
    </w:p>
    <w:p w:rsidR="00D06D3A" w:rsidRPr="008F0738" w:rsidRDefault="00694400" w:rsidP="00D06D3A">
      <w:pPr>
        <w:spacing w:after="0" w:line="240" w:lineRule="auto"/>
        <w:jc w:val="center"/>
        <w:outlineLvl w:val="0"/>
        <w:rPr>
          <w:rFonts w:ascii="Arial" w:hAnsi="Arial" w:cs="Arial"/>
          <w:b/>
          <w:sz w:val="24"/>
          <w:szCs w:val="24"/>
        </w:rPr>
      </w:pPr>
      <w:r w:rsidRPr="008F0738">
        <w:rPr>
          <w:rFonts w:ascii="Arial" w:hAnsi="Arial" w:cs="Arial"/>
          <w:b/>
          <w:sz w:val="24"/>
          <w:szCs w:val="24"/>
        </w:rPr>
        <w:t>Hévíz Város Önkormányzat Képviselő-testületének</w:t>
      </w:r>
    </w:p>
    <w:p w:rsidR="00B26269" w:rsidRPr="008F0738" w:rsidRDefault="00B26269" w:rsidP="00B26269">
      <w:pPr>
        <w:spacing w:after="0"/>
        <w:jc w:val="center"/>
        <w:rPr>
          <w:rFonts w:ascii="Arial" w:hAnsi="Arial" w:cs="Arial"/>
          <w:b/>
          <w:sz w:val="24"/>
          <w:szCs w:val="24"/>
        </w:rPr>
      </w:pPr>
      <w:r w:rsidRPr="008F0738">
        <w:rPr>
          <w:rFonts w:ascii="Arial" w:hAnsi="Arial" w:cs="Arial"/>
          <w:b/>
          <w:sz w:val="24"/>
          <w:szCs w:val="24"/>
        </w:rPr>
        <w:t>201</w:t>
      </w:r>
      <w:r w:rsidR="00D56130" w:rsidRPr="008F0738">
        <w:rPr>
          <w:rFonts w:ascii="Arial" w:hAnsi="Arial" w:cs="Arial"/>
          <w:b/>
          <w:sz w:val="24"/>
          <w:szCs w:val="24"/>
        </w:rPr>
        <w:t>7</w:t>
      </w:r>
      <w:r w:rsidR="009D7396" w:rsidRPr="008F0738">
        <w:rPr>
          <w:rFonts w:ascii="Arial" w:hAnsi="Arial" w:cs="Arial"/>
          <w:b/>
          <w:sz w:val="24"/>
          <w:szCs w:val="24"/>
        </w:rPr>
        <w:t xml:space="preserve">. december 14-i </w:t>
      </w:r>
      <w:r w:rsidR="00755696" w:rsidRPr="008F0738">
        <w:rPr>
          <w:rFonts w:ascii="Arial" w:hAnsi="Arial" w:cs="Arial"/>
          <w:b/>
          <w:sz w:val="24"/>
          <w:szCs w:val="24"/>
        </w:rPr>
        <w:t>rendkívüli</w:t>
      </w:r>
      <w:r w:rsidRPr="008F0738">
        <w:rPr>
          <w:rFonts w:ascii="Arial" w:hAnsi="Arial" w:cs="Arial"/>
          <w:b/>
          <w:sz w:val="24"/>
          <w:szCs w:val="24"/>
        </w:rPr>
        <w:t xml:space="preserve"> nyilvános ülésére</w:t>
      </w:r>
    </w:p>
    <w:p w:rsidR="00B26269" w:rsidRPr="008F0738" w:rsidRDefault="00B26269" w:rsidP="00B26269">
      <w:pPr>
        <w:spacing w:after="0"/>
        <w:jc w:val="center"/>
        <w:rPr>
          <w:rFonts w:ascii="Arial" w:hAnsi="Arial" w:cs="Arial"/>
          <w:sz w:val="24"/>
          <w:szCs w:val="24"/>
        </w:rPr>
      </w:pPr>
    </w:p>
    <w:p w:rsidR="00B26269" w:rsidRPr="008F0738" w:rsidRDefault="00B26269" w:rsidP="00B26269">
      <w:pPr>
        <w:spacing w:after="0"/>
        <w:jc w:val="center"/>
        <w:rPr>
          <w:rFonts w:ascii="Arial" w:hAnsi="Arial" w:cs="Arial"/>
          <w:sz w:val="24"/>
          <w:szCs w:val="24"/>
        </w:rPr>
      </w:pPr>
    </w:p>
    <w:p w:rsidR="00B26269" w:rsidRPr="008F0738" w:rsidRDefault="00B26269" w:rsidP="00B26269">
      <w:pPr>
        <w:spacing w:after="0"/>
        <w:jc w:val="center"/>
        <w:rPr>
          <w:rFonts w:ascii="Arial" w:hAnsi="Arial" w:cs="Arial"/>
          <w:sz w:val="24"/>
          <w:szCs w:val="24"/>
        </w:rPr>
      </w:pPr>
    </w:p>
    <w:p w:rsidR="00B26269" w:rsidRPr="008F0738" w:rsidRDefault="00B26269" w:rsidP="00FE5A99">
      <w:pPr>
        <w:spacing w:after="0" w:line="240" w:lineRule="auto"/>
        <w:ind w:left="2127" w:hanging="2127"/>
        <w:jc w:val="both"/>
        <w:rPr>
          <w:rFonts w:ascii="Arial" w:hAnsi="Arial" w:cs="Arial"/>
          <w:sz w:val="24"/>
          <w:szCs w:val="24"/>
        </w:rPr>
      </w:pPr>
      <w:r w:rsidRPr="008F0738">
        <w:rPr>
          <w:rFonts w:ascii="Arial" w:hAnsi="Arial" w:cs="Arial"/>
          <w:b/>
          <w:sz w:val="24"/>
          <w:szCs w:val="24"/>
        </w:rPr>
        <w:t xml:space="preserve">Tárgy: </w:t>
      </w:r>
      <w:r w:rsidRPr="008F0738">
        <w:rPr>
          <w:rFonts w:ascii="Arial" w:hAnsi="Arial" w:cs="Arial"/>
          <w:b/>
          <w:sz w:val="24"/>
          <w:szCs w:val="24"/>
        </w:rPr>
        <w:tab/>
      </w:r>
      <w:r w:rsidRPr="008F0738">
        <w:rPr>
          <w:rFonts w:ascii="Arial" w:hAnsi="Arial" w:cs="Arial"/>
          <w:sz w:val="24"/>
          <w:szCs w:val="24"/>
        </w:rPr>
        <w:t>A Hévízi Turisztikai Nonprofit Kft</w:t>
      </w:r>
      <w:r w:rsidR="00D56130" w:rsidRPr="008F0738">
        <w:rPr>
          <w:rFonts w:ascii="Arial" w:hAnsi="Arial" w:cs="Arial"/>
          <w:sz w:val="24"/>
          <w:szCs w:val="24"/>
        </w:rPr>
        <w:t>.</w:t>
      </w:r>
      <w:r w:rsidRPr="008F0738">
        <w:rPr>
          <w:rFonts w:ascii="Arial" w:hAnsi="Arial" w:cs="Arial"/>
          <w:sz w:val="24"/>
          <w:szCs w:val="24"/>
        </w:rPr>
        <w:t xml:space="preserve"> </w:t>
      </w:r>
      <w:r w:rsidR="009D7396" w:rsidRPr="008F0738">
        <w:rPr>
          <w:rFonts w:ascii="Arial" w:hAnsi="Arial" w:cs="Arial"/>
          <w:sz w:val="24"/>
          <w:szCs w:val="24"/>
        </w:rPr>
        <w:t>2017. december 15-i taggyűlésére</w:t>
      </w:r>
      <w:r w:rsidRPr="008F0738">
        <w:rPr>
          <w:rFonts w:ascii="Arial" w:hAnsi="Arial" w:cs="Arial"/>
          <w:sz w:val="24"/>
          <w:szCs w:val="24"/>
        </w:rPr>
        <w:t xml:space="preserve"> mandátum kialakítása </w:t>
      </w:r>
    </w:p>
    <w:p w:rsidR="00B26269" w:rsidRPr="008F0738" w:rsidRDefault="00B26269" w:rsidP="00B26269">
      <w:pPr>
        <w:spacing w:after="0" w:line="240" w:lineRule="auto"/>
        <w:ind w:left="2090" w:hanging="2090"/>
        <w:jc w:val="both"/>
        <w:rPr>
          <w:rFonts w:ascii="Arial" w:hAnsi="Arial" w:cs="Arial"/>
          <w:sz w:val="24"/>
          <w:szCs w:val="24"/>
        </w:rPr>
      </w:pPr>
    </w:p>
    <w:p w:rsidR="00B26269" w:rsidRPr="008F0738" w:rsidRDefault="00B26269" w:rsidP="00B26269">
      <w:pPr>
        <w:spacing w:after="0" w:line="240" w:lineRule="auto"/>
        <w:ind w:left="2090" w:hanging="2090"/>
        <w:jc w:val="both"/>
        <w:rPr>
          <w:rFonts w:ascii="Arial" w:hAnsi="Arial" w:cs="Arial"/>
          <w:sz w:val="24"/>
          <w:szCs w:val="24"/>
        </w:rPr>
      </w:pPr>
    </w:p>
    <w:p w:rsidR="00B26269" w:rsidRPr="008F0738" w:rsidRDefault="00B26269" w:rsidP="00B26269">
      <w:pPr>
        <w:spacing w:after="0" w:line="240" w:lineRule="auto"/>
        <w:jc w:val="both"/>
        <w:rPr>
          <w:rFonts w:ascii="Arial" w:hAnsi="Arial" w:cs="Arial"/>
          <w:sz w:val="24"/>
          <w:szCs w:val="24"/>
        </w:rPr>
      </w:pPr>
      <w:r w:rsidRPr="008F0738">
        <w:rPr>
          <w:rFonts w:ascii="Arial" w:hAnsi="Arial" w:cs="Arial"/>
          <w:b/>
          <w:sz w:val="24"/>
          <w:szCs w:val="24"/>
        </w:rPr>
        <w:t>Az előterjesztő:</w:t>
      </w:r>
      <w:r w:rsidRPr="008F0738">
        <w:rPr>
          <w:rFonts w:ascii="Arial" w:hAnsi="Arial" w:cs="Arial"/>
          <w:sz w:val="24"/>
          <w:szCs w:val="24"/>
        </w:rPr>
        <w:t xml:space="preserve"> </w:t>
      </w:r>
      <w:r w:rsidRPr="008F0738">
        <w:rPr>
          <w:rFonts w:ascii="Arial" w:hAnsi="Arial" w:cs="Arial"/>
          <w:sz w:val="24"/>
          <w:szCs w:val="24"/>
        </w:rPr>
        <w:tab/>
      </w:r>
      <w:smartTag w:uri="urn:schemas-microsoft-com:office:smarttags" w:element="metricconverter">
        <w:r w:rsidRPr="008F0738">
          <w:rPr>
            <w:rFonts w:ascii="Arial" w:hAnsi="Arial" w:cs="Arial"/>
            <w:sz w:val="24"/>
            <w:szCs w:val="24"/>
          </w:rPr>
          <w:t>Papp Gábor</w:t>
        </w:r>
      </w:smartTag>
      <w:r w:rsidRPr="008F0738">
        <w:rPr>
          <w:rFonts w:ascii="Arial" w:hAnsi="Arial" w:cs="Arial"/>
          <w:sz w:val="24"/>
          <w:szCs w:val="24"/>
        </w:rPr>
        <w:t xml:space="preserve"> polgármester</w:t>
      </w:r>
    </w:p>
    <w:p w:rsidR="00B26269" w:rsidRPr="008F0738" w:rsidRDefault="00B26269" w:rsidP="00B26269">
      <w:pPr>
        <w:spacing w:after="0" w:line="240" w:lineRule="auto"/>
        <w:jc w:val="both"/>
        <w:rPr>
          <w:rFonts w:ascii="Arial" w:hAnsi="Arial" w:cs="Arial"/>
          <w:sz w:val="24"/>
          <w:szCs w:val="24"/>
        </w:rPr>
      </w:pPr>
    </w:p>
    <w:p w:rsidR="00B26269" w:rsidRPr="008F0738" w:rsidRDefault="00B26269" w:rsidP="00B26269">
      <w:pPr>
        <w:spacing w:after="0" w:line="240" w:lineRule="auto"/>
        <w:jc w:val="both"/>
        <w:rPr>
          <w:rFonts w:ascii="Arial" w:hAnsi="Arial" w:cs="Arial"/>
          <w:sz w:val="24"/>
          <w:szCs w:val="24"/>
        </w:rPr>
      </w:pPr>
    </w:p>
    <w:p w:rsidR="009D7396" w:rsidRPr="008F0738" w:rsidRDefault="00D56130" w:rsidP="00B26269">
      <w:pPr>
        <w:autoSpaceDE w:val="0"/>
        <w:autoSpaceDN w:val="0"/>
        <w:adjustRightInd w:val="0"/>
        <w:spacing w:after="0" w:line="240" w:lineRule="auto"/>
        <w:ind w:left="2090" w:hanging="2090"/>
        <w:jc w:val="both"/>
        <w:rPr>
          <w:rFonts w:ascii="Arial" w:hAnsi="Arial" w:cs="Arial"/>
          <w:b/>
          <w:sz w:val="24"/>
          <w:szCs w:val="24"/>
        </w:rPr>
      </w:pPr>
      <w:r w:rsidRPr="008F0738">
        <w:rPr>
          <w:rFonts w:ascii="Arial" w:hAnsi="Arial" w:cs="Arial"/>
          <w:b/>
          <w:sz w:val="24"/>
          <w:szCs w:val="24"/>
        </w:rPr>
        <w:t>Készítette:</w:t>
      </w:r>
      <w:r w:rsidR="009D7396" w:rsidRPr="008F0738">
        <w:rPr>
          <w:rFonts w:ascii="Arial" w:hAnsi="Arial" w:cs="Arial"/>
          <w:b/>
          <w:sz w:val="24"/>
          <w:szCs w:val="24"/>
        </w:rPr>
        <w:tab/>
      </w:r>
      <w:r w:rsidR="009D7396" w:rsidRPr="008F0738">
        <w:rPr>
          <w:rFonts w:ascii="Arial" w:hAnsi="Arial" w:cs="Arial"/>
          <w:sz w:val="24"/>
          <w:szCs w:val="24"/>
        </w:rPr>
        <w:t xml:space="preserve">Bediné Makra Anikó Hévízi Turisztikai Nonprofit Kft Felügyelő Bizottságának elnöke </w:t>
      </w:r>
      <w:r w:rsidRPr="008F0738">
        <w:rPr>
          <w:rFonts w:ascii="Arial" w:hAnsi="Arial" w:cs="Arial"/>
          <w:b/>
          <w:sz w:val="24"/>
          <w:szCs w:val="24"/>
        </w:rPr>
        <w:tab/>
      </w:r>
    </w:p>
    <w:p w:rsidR="00B26269" w:rsidRPr="008F0738" w:rsidRDefault="00B26269" w:rsidP="009D7396">
      <w:pPr>
        <w:autoSpaceDE w:val="0"/>
        <w:autoSpaceDN w:val="0"/>
        <w:adjustRightInd w:val="0"/>
        <w:spacing w:after="0" w:line="240" w:lineRule="auto"/>
        <w:ind w:left="2090"/>
        <w:jc w:val="both"/>
        <w:rPr>
          <w:rFonts w:ascii="Arial" w:hAnsi="Arial" w:cs="Arial"/>
          <w:sz w:val="24"/>
          <w:szCs w:val="24"/>
        </w:rPr>
      </w:pPr>
      <w:r w:rsidRPr="008F0738">
        <w:rPr>
          <w:rFonts w:ascii="Arial" w:hAnsi="Arial" w:cs="Arial"/>
          <w:sz w:val="24"/>
          <w:szCs w:val="24"/>
        </w:rPr>
        <w:t>Horváth Orsolya ügyvezető igazgató</w:t>
      </w:r>
    </w:p>
    <w:p w:rsidR="00B26269" w:rsidRPr="008F0738" w:rsidRDefault="00D56130" w:rsidP="00B26269">
      <w:pPr>
        <w:autoSpaceDE w:val="0"/>
        <w:autoSpaceDN w:val="0"/>
        <w:adjustRightInd w:val="0"/>
        <w:spacing w:after="0" w:line="240" w:lineRule="auto"/>
        <w:ind w:left="2090" w:hanging="2090"/>
        <w:jc w:val="both"/>
        <w:rPr>
          <w:rFonts w:ascii="Arial" w:hAnsi="Arial" w:cs="Arial"/>
          <w:sz w:val="24"/>
          <w:szCs w:val="24"/>
        </w:rPr>
      </w:pPr>
      <w:r w:rsidRPr="008F0738">
        <w:rPr>
          <w:rFonts w:ascii="Arial" w:hAnsi="Arial" w:cs="Arial"/>
          <w:sz w:val="24"/>
          <w:szCs w:val="24"/>
        </w:rPr>
        <w:tab/>
      </w:r>
    </w:p>
    <w:p w:rsidR="00B26269" w:rsidRPr="008F0738" w:rsidRDefault="00B26269" w:rsidP="00B26269">
      <w:pPr>
        <w:spacing w:after="0" w:line="240" w:lineRule="auto"/>
        <w:rPr>
          <w:rFonts w:ascii="Arial" w:hAnsi="Arial" w:cs="Arial"/>
          <w:sz w:val="24"/>
          <w:szCs w:val="24"/>
        </w:rPr>
      </w:pPr>
    </w:p>
    <w:p w:rsidR="00B26269" w:rsidRPr="008F0738" w:rsidRDefault="00B26269" w:rsidP="00B26269">
      <w:pPr>
        <w:spacing w:after="0" w:line="240" w:lineRule="auto"/>
        <w:rPr>
          <w:rFonts w:ascii="Arial" w:hAnsi="Arial" w:cs="Arial"/>
          <w:sz w:val="24"/>
          <w:szCs w:val="24"/>
        </w:rPr>
      </w:pPr>
    </w:p>
    <w:p w:rsidR="00B26269" w:rsidRPr="008F0738" w:rsidRDefault="00B26269" w:rsidP="00B26269">
      <w:pPr>
        <w:autoSpaceDE w:val="0"/>
        <w:autoSpaceDN w:val="0"/>
        <w:adjustRightInd w:val="0"/>
        <w:spacing w:after="0" w:line="240" w:lineRule="auto"/>
        <w:jc w:val="both"/>
        <w:rPr>
          <w:rFonts w:ascii="Arial" w:hAnsi="Arial" w:cs="Arial"/>
          <w:sz w:val="24"/>
          <w:szCs w:val="24"/>
        </w:rPr>
      </w:pPr>
      <w:r w:rsidRPr="008F0738">
        <w:rPr>
          <w:rFonts w:ascii="Arial" w:hAnsi="Arial" w:cs="Arial"/>
          <w:b/>
          <w:sz w:val="24"/>
          <w:szCs w:val="24"/>
        </w:rPr>
        <w:t>Megtárgyalta:</w:t>
      </w:r>
      <w:r w:rsidRPr="008F0738">
        <w:rPr>
          <w:rFonts w:ascii="Arial" w:hAnsi="Arial" w:cs="Arial"/>
          <w:sz w:val="24"/>
          <w:szCs w:val="24"/>
        </w:rPr>
        <w:t xml:space="preserve"> </w:t>
      </w:r>
      <w:r w:rsidRPr="008F0738">
        <w:rPr>
          <w:rFonts w:ascii="Arial" w:hAnsi="Arial" w:cs="Arial"/>
          <w:sz w:val="24"/>
          <w:szCs w:val="24"/>
        </w:rPr>
        <w:tab/>
        <w:t>Pénzügyi, Turisztikai és Városfejlesztési Bizottság</w:t>
      </w:r>
    </w:p>
    <w:p w:rsidR="00B26269" w:rsidRPr="008F0738" w:rsidRDefault="00B26269" w:rsidP="00B26269">
      <w:pPr>
        <w:autoSpaceDE w:val="0"/>
        <w:autoSpaceDN w:val="0"/>
        <w:adjustRightInd w:val="0"/>
        <w:spacing w:after="0" w:line="240" w:lineRule="auto"/>
        <w:ind w:left="1416" w:firstLine="708"/>
        <w:jc w:val="both"/>
        <w:rPr>
          <w:rFonts w:ascii="Arial" w:hAnsi="Arial" w:cs="Arial"/>
          <w:sz w:val="24"/>
          <w:szCs w:val="24"/>
        </w:rPr>
      </w:pPr>
      <w:r w:rsidRPr="008F0738">
        <w:rPr>
          <w:rFonts w:ascii="Arial" w:hAnsi="Arial" w:cs="Arial"/>
          <w:sz w:val="24"/>
          <w:szCs w:val="24"/>
        </w:rPr>
        <w:t>Hévíz</w:t>
      </w:r>
      <w:r w:rsidR="00D56130" w:rsidRPr="008F0738">
        <w:rPr>
          <w:rFonts w:ascii="Arial" w:hAnsi="Arial" w:cs="Arial"/>
          <w:sz w:val="24"/>
          <w:szCs w:val="24"/>
        </w:rPr>
        <w:t>i Turisztikai Nonprofit K</w:t>
      </w:r>
      <w:r w:rsidRPr="008F0738">
        <w:rPr>
          <w:rFonts w:ascii="Arial" w:hAnsi="Arial" w:cs="Arial"/>
          <w:sz w:val="24"/>
          <w:szCs w:val="24"/>
        </w:rPr>
        <w:t>ft</w:t>
      </w:r>
      <w:r w:rsidR="00D56130" w:rsidRPr="008F0738">
        <w:rPr>
          <w:rFonts w:ascii="Arial" w:hAnsi="Arial" w:cs="Arial"/>
          <w:sz w:val="24"/>
          <w:szCs w:val="24"/>
        </w:rPr>
        <w:t>.</w:t>
      </w:r>
      <w:r w:rsidRPr="008F0738">
        <w:rPr>
          <w:rFonts w:ascii="Arial" w:hAnsi="Arial" w:cs="Arial"/>
          <w:sz w:val="24"/>
          <w:szCs w:val="24"/>
        </w:rPr>
        <w:t xml:space="preserve"> Felügyelő Bizottsága </w:t>
      </w:r>
    </w:p>
    <w:p w:rsidR="00B26269" w:rsidRPr="008F0738" w:rsidRDefault="00B26269" w:rsidP="00B26269">
      <w:pPr>
        <w:autoSpaceDE w:val="0"/>
        <w:autoSpaceDN w:val="0"/>
        <w:adjustRightInd w:val="0"/>
        <w:spacing w:after="0" w:line="240" w:lineRule="auto"/>
        <w:jc w:val="both"/>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8F0738" w:rsidRDefault="00B26269" w:rsidP="00B26269">
      <w:pPr>
        <w:autoSpaceDE w:val="0"/>
        <w:autoSpaceDN w:val="0"/>
        <w:adjustRightInd w:val="0"/>
        <w:spacing w:after="0"/>
        <w:jc w:val="both"/>
        <w:rPr>
          <w:rFonts w:ascii="Arial" w:hAnsi="Arial" w:cs="Arial"/>
          <w:sz w:val="24"/>
          <w:szCs w:val="24"/>
        </w:rPr>
      </w:pPr>
      <w:r w:rsidRPr="008F0738">
        <w:rPr>
          <w:rFonts w:ascii="Arial" w:hAnsi="Arial" w:cs="Arial"/>
          <w:b/>
          <w:sz w:val="24"/>
          <w:szCs w:val="24"/>
        </w:rPr>
        <w:t>Törvényességi szempontból ellenőrizte:</w:t>
      </w:r>
      <w:r w:rsidRPr="008F0738">
        <w:rPr>
          <w:rFonts w:ascii="Arial" w:hAnsi="Arial" w:cs="Arial"/>
          <w:sz w:val="24"/>
          <w:szCs w:val="24"/>
        </w:rPr>
        <w:t xml:space="preserve"> Dr. Tüske Róbert jegyző</w:t>
      </w:r>
    </w:p>
    <w:p w:rsidR="00B26269" w:rsidRPr="008F0738" w:rsidRDefault="00B26269" w:rsidP="00B26269">
      <w:pPr>
        <w:spacing w:after="0"/>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8F0738" w:rsidRDefault="00B26269" w:rsidP="00B26269">
      <w:pPr>
        <w:spacing w:after="0"/>
        <w:rPr>
          <w:rFonts w:ascii="Arial" w:hAnsi="Arial" w:cs="Arial"/>
          <w:sz w:val="24"/>
          <w:szCs w:val="24"/>
        </w:rPr>
      </w:pPr>
    </w:p>
    <w:p w:rsidR="00B26269" w:rsidRPr="008F0738" w:rsidRDefault="00B26269" w:rsidP="00B26269">
      <w:pPr>
        <w:tabs>
          <w:tab w:val="center" w:pos="7797"/>
        </w:tabs>
        <w:spacing w:after="0"/>
        <w:rPr>
          <w:rFonts w:ascii="Arial" w:hAnsi="Arial" w:cs="Arial"/>
          <w:sz w:val="24"/>
          <w:szCs w:val="24"/>
        </w:rPr>
      </w:pPr>
      <w:r w:rsidRPr="008F0738">
        <w:rPr>
          <w:rFonts w:ascii="Arial" w:hAnsi="Arial" w:cs="Arial"/>
          <w:sz w:val="24"/>
          <w:szCs w:val="24"/>
        </w:rPr>
        <w:tab/>
        <w:t>Papp Gábor</w:t>
      </w:r>
    </w:p>
    <w:p w:rsidR="00B26269" w:rsidRPr="008F0738" w:rsidRDefault="00B26269" w:rsidP="00B26269">
      <w:pPr>
        <w:spacing w:after="0" w:line="240" w:lineRule="auto"/>
        <w:rPr>
          <w:rFonts w:ascii="Arial" w:hAnsi="Arial" w:cs="Arial"/>
          <w:sz w:val="24"/>
          <w:szCs w:val="24"/>
        </w:rPr>
      </w:pPr>
      <w:r w:rsidRPr="008F0738">
        <w:rPr>
          <w:rFonts w:ascii="Arial" w:hAnsi="Arial" w:cs="Arial"/>
          <w:sz w:val="24"/>
          <w:szCs w:val="24"/>
        </w:rPr>
        <w:tab/>
      </w:r>
      <w:r w:rsidRPr="008F0738">
        <w:rPr>
          <w:rFonts w:ascii="Arial" w:hAnsi="Arial" w:cs="Arial"/>
          <w:sz w:val="24"/>
          <w:szCs w:val="24"/>
        </w:rPr>
        <w:tab/>
      </w:r>
      <w:r w:rsidRPr="008F0738">
        <w:rPr>
          <w:rFonts w:ascii="Arial" w:hAnsi="Arial" w:cs="Arial"/>
          <w:sz w:val="24"/>
          <w:szCs w:val="24"/>
        </w:rPr>
        <w:tab/>
      </w:r>
      <w:r w:rsidRPr="008F0738">
        <w:rPr>
          <w:rFonts w:ascii="Arial" w:hAnsi="Arial" w:cs="Arial"/>
          <w:sz w:val="24"/>
          <w:szCs w:val="24"/>
        </w:rPr>
        <w:tab/>
      </w:r>
      <w:r w:rsidRPr="008F0738">
        <w:rPr>
          <w:rFonts w:ascii="Arial" w:hAnsi="Arial" w:cs="Arial"/>
          <w:sz w:val="24"/>
          <w:szCs w:val="24"/>
        </w:rPr>
        <w:tab/>
      </w:r>
      <w:r w:rsidRPr="008F0738">
        <w:rPr>
          <w:rFonts w:ascii="Arial" w:hAnsi="Arial" w:cs="Arial"/>
          <w:sz w:val="24"/>
          <w:szCs w:val="24"/>
        </w:rPr>
        <w:tab/>
      </w:r>
      <w:r w:rsidRPr="008F0738">
        <w:rPr>
          <w:rFonts w:ascii="Arial" w:hAnsi="Arial" w:cs="Arial"/>
          <w:sz w:val="24"/>
          <w:szCs w:val="24"/>
        </w:rPr>
        <w:tab/>
      </w:r>
      <w:r w:rsidRPr="008F0738">
        <w:rPr>
          <w:rFonts w:ascii="Arial" w:hAnsi="Arial" w:cs="Arial"/>
          <w:sz w:val="24"/>
          <w:szCs w:val="24"/>
        </w:rPr>
        <w:tab/>
      </w:r>
      <w:r w:rsidRPr="008F0738">
        <w:rPr>
          <w:rFonts w:ascii="Arial" w:hAnsi="Arial" w:cs="Arial"/>
          <w:sz w:val="24"/>
          <w:szCs w:val="24"/>
        </w:rPr>
        <w:tab/>
        <w:t xml:space="preserve">             polgármester</w:t>
      </w:r>
    </w:p>
    <w:p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sz w:val="24"/>
          <w:szCs w:val="24"/>
        </w:rPr>
        <w:br w:type="page"/>
      </w:r>
      <w:r w:rsidRPr="008F0738">
        <w:rPr>
          <w:rFonts w:ascii="Arial" w:hAnsi="Arial" w:cs="Arial"/>
          <w:b/>
          <w:sz w:val="24"/>
          <w:szCs w:val="24"/>
        </w:rPr>
        <w:lastRenderedPageBreak/>
        <w:t>I.</w:t>
      </w:r>
    </w:p>
    <w:p w:rsidR="00B26269" w:rsidRPr="008F0738" w:rsidRDefault="00B26269" w:rsidP="00B26269">
      <w:pPr>
        <w:spacing w:after="0" w:line="240" w:lineRule="auto"/>
        <w:jc w:val="center"/>
        <w:rPr>
          <w:rFonts w:ascii="Arial" w:hAnsi="Arial" w:cs="Arial"/>
          <w:b/>
          <w:sz w:val="24"/>
          <w:szCs w:val="24"/>
        </w:rPr>
      </w:pPr>
    </w:p>
    <w:p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b/>
          <w:sz w:val="24"/>
          <w:szCs w:val="24"/>
        </w:rPr>
        <w:t>TÁRGY ÉS TÉNYÁLLÁS ISMERTETÉSE</w:t>
      </w:r>
    </w:p>
    <w:p w:rsidR="00B26269" w:rsidRPr="008F0738" w:rsidRDefault="00B26269" w:rsidP="00B26269">
      <w:pPr>
        <w:spacing w:after="0" w:line="240" w:lineRule="auto"/>
        <w:jc w:val="center"/>
        <w:rPr>
          <w:rFonts w:ascii="Arial" w:hAnsi="Arial" w:cs="Arial"/>
          <w:b/>
          <w:sz w:val="24"/>
          <w:szCs w:val="24"/>
        </w:rPr>
      </w:pPr>
    </w:p>
    <w:p w:rsidR="00B26269" w:rsidRPr="008F0738" w:rsidRDefault="00B26269" w:rsidP="00B26269">
      <w:pPr>
        <w:spacing w:after="0" w:line="240" w:lineRule="auto"/>
        <w:rPr>
          <w:rFonts w:ascii="Arial" w:hAnsi="Arial" w:cs="Arial"/>
          <w:b/>
          <w:sz w:val="24"/>
          <w:szCs w:val="24"/>
        </w:rPr>
      </w:pPr>
      <w:r w:rsidRPr="008F0738">
        <w:rPr>
          <w:rFonts w:ascii="Arial" w:hAnsi="Arial" w:cs="Arial"/>
          <w:b/>
          <w:sz w:val="24"/>
          <w:szCs w:val="24"/>
        </w:rPr>
        <w:t>Tisztelt Képviselő-testület!</w:t>
      </w:r>
    </w:p>
    <w:p w:rsidR="00B26269" w:rsidRPr="008F0738" w:rsidRDefault="00B26269" w:rsidP="00B26269">
      <w:pPr>
        <w:spacing w:after="0" w:line="240" w:lineRule="auto"/>
        <w:rPr>
          <w:rFonts w:ascii="Arial" w:hAnsi="Arial" w:cs="Arial"/>
          <w:sz w:val="24"/>
          <w:szCs w:val="24"/>
        </w:rPr>
      </w:pPr>
    </w:p>
    <w:p w:rsidR="009D7396" w:rsidRPr="008F0738" w:rsidRDefault="00B26269" w:rsidP="009D7396">
      <w:pPr>
        <w:spacing w:after="0" w:line="240" w:lineRule="auto"/>
        <w:jc w:val="both"/>
        <w:rPr>
          <w:rFonts w:ascii="Arial" w:hAnsi="Arial" w:cs="Arial"/>
          <w:sz w:val="24"/>
          <w:szCs w:val="24"/>
        </w:rPr>
      </w:pPr>
      <w:r w:rsidRPr="008F0738">
        <w:rPr>
          <w:rFonts w:ascii="Arial" w:hAnsi="Arial" w:cs="Arial"/>
          <w:sz w:val="24"/>
          <w:szCs w:val="24"/>
        </w:rPr>
        <w:t>Hévíz Város Önkormányzat a Hévízi Turisztikai Nonprofit Kft</w:t>
      </w:r>
      <w:r w:rsidR="00FE5A99" w:rsidRPr="008F0738">
        <w:rPr>
          <w:rFonts w:ascii="Arial" w:hAnsi="Arial" w:cs="Arial"/>
          <w:sz w:val="24"/>
          <w:szCs w:val="24"/>
        </w:rPr>
        <w:t>.</w:t>
      </w:r>
      <w:r w:rsidRPr="008F0738">
        <w:rPr>
          <w:rFonts w:ascii="Arial" w:hAnsi="Arial" w:cs="Arial"/>
          <w:sz w:val="24"/>
          <w:szCs w:val="24"/>
        </w:rPr>
        <w:t>-ben 51 %-ban tulajdonos. A gazdasági társaság 201</w:t>
      </w:r>
      <w:r w:rsidR="00FE5A99" w:rsidRPr="008F0738">
        <w:rPr>
          <w:rFonts w:ascii="Arial" w:hAnsi="Arial" w:cs="Arial"/>
          <w:sz w:val="24"/>
          <w:szCs w:val="24"/>
        </w:rPr>
        <w:t>7</w:t>
      </w:r>
      <w:r w:rsidRPr="008F0738">
        <w:rPr>
          <w:rFonts w:ascii="Arial" w:hAnsi="Arial" w:cs="Arial"/>
          <w:sz w:val="24"/>
          <w:szCs w:val="24"/>
        </w:rPr>
        <w:t xml:space="preserve">. </w:t>
      </w:r>
      <w:r w:rsidR="009D7396" w:rsidRPr="008F0738">
        <w:rPr>
          <w:rFonts w:ascii="Arial" w:hAnsi="Arial" w:cs="Arial"/>
          <w:sz w:val="24"/>
          <w:szCs w:val="24"/>
        </w:rPr>
        <w:t>december 15-én</w:t>
      </w:r>
      <w:r w:rsidRPr="008F0738">
        <w:rPr>
          <w:rFonts w:ascii="Arial" w:hAnsi="Arial" w:cs="Arial"/>
          <w:sz w:val="24"/>
          <w:szCs w:val="24"/>
        </w:rPr>
        <w:t xml:space="preserve"> tartja taggyűlését, ahol az alábbi napirendi pontok kerülnek </w:t>
      </w:r>
      <w:r w:rsidR="00FE5A99" w:rsidRPr="008F0738">
        <w:rPr>
          <w:rFonts w:ascii="Arial" w:hAnsi="Arial" w:cs="Arial"/>
          <w:sz w:val="24"/>
          <w:szCs w:val="24"/>
        </w:rPr>
        <w:t>meg</w:t>
      </w:r>
      <w:r w:rsidRPr="008F0738">
        <w:rPr>
          <w:rFonts w:ascii="Arial" w:hAnsi="Arial" w:cs="Arial"/>
          <w:sz w:val="24"/>
          <w:szCs w:val="24"/>
        </w:rPr>
        <w:t>tárgyalásra:</w:t>
      </w:r>
    </w:p>
    <w:p w:rsidR="009D7396" w:rsidRPr="008F0738" w:rsidRDefault="009D7396" w:rsidP="009D7396">
      <w:pPr>
        <w:spacing w:after="0" w:line="240" w:lineRule="auto"/>
        <w:jc w:val="both"/>
        <w:rPr>
          <w:rFonts w:ascii="Arial" w:hAnsi="Arial" w:cs="Arial"/>
          <w:sz w:val="24"/>
          <w:szCs w:val="24"/>
        </w:rPr>
      </w:pPr>
      <w:r w:rsidRPr="008F0738">
        <w:rPr>
          <w:rFonts w:ascii="Arial" w:hAnsi="Arial" w:cs="Arial"/>
          <w:sz w:val="24"/>
          <w:szCs w:val="24"/>
        </w:rPr>
        <w:t xml:space="preserve"> </w:t>
      </w:r>
    </w:p>
    <w:p w:rsidR="009D7396" w:rsidRPr="008F0738" w:rsidRDefault="009D7396" w:rsidP="009D7396">
      <w:pPr>
        <w:pStyle w:val="Listaszerbekezds"/>
        <w:numPr>
          <w:ilvl w:val="0"/>
          <w:numId w:val="25"/>
        </w:numPr>
        <w:spacing w:after="0" w:line="240" w:lineRule="auto"/>
        <w:jc w:val="both"/>
        <w:rPr>
          <w:rFonts w:ascii="Arial" w:hAnsi="Arial" w:cs="Arial"/>
          <w:sz w:val="24"/>
          <w:szCs w:val="24"/>
        </w:rPr>
      </w:pPr>
      <w:r w:rsidRPr="008F0738">
        <w:rPr>
          <w:rFonts w:ascii="Arial" w:hAnsi="Arial" w:cs="Arial"/>
          <w:sz w:val="24"/>
          <w:szCs w:val="24"/>
        </w:rPr>
        <w:t xml:space="preserve">A Hévízi Turisztikai Nonprofit Kft. 2018. évi üzleti terve </w:t>
      </w:r>
    </w:p>
    <w:p w:rsidR="009D7396" w:rsidRPr="008F0738" w:rsidRDefault="009D7396" w:rsidP="009D7396">
      <w:pPr>
        <w:pStyle w:val="Listaszerbekezds"/>
        <w:numPr>
          <w:ilvl w:val="0"/>
          <w:numId w:val="25"/>
        </w:numPr>
        <w:spacing w:after="0" w:line="240" w:lineRule="auto"/>
        <w:jc w:val="both"/>
        <w:rPr>
          <w:rFonts w:ascii="Arial" w:hAnsi="Arial" w:cs="Arial"/>
          <w:sz w:val="24"/>
          <w:szCs w:val="24"/>
        </w:rPr>
      </w:pPr>
      <w:r w:rsidRPr="008F0738">
        <w:rPr>
          <w:rFonts w:ascii="Arial" w:hAnsi="Arial" w:cs="Arial"/>
          <w:sz w:val="24"/>
          <w:szCs w:val="24"/>
        </w:rPr>
        <w:t xml:space="preserve">A társasági könyvvizsgáló megerősítése </w:t>
      </w:r>
    </w:p>
    <w:p w:rsidR="009D7396" w:rsidRPr="008F0738" w:rsidRDefault="009D7396" w:rsidP="009D7396">
      <w:pPr>
        <w:pStyle w:val="Listaszerbekezds"/>
        <w:numPr>
          <w:ilvl w:val="0"/>
          <w:numId w:val="25"/>
        </w:numPr>
        <w:spacing w:after="0" w:line="240" w:lineRule="auto"/>
        <w:jc w:val="both"/>
        <w:rPr>
          <w:rFonts w:ascii="Arial" w:hAnsi="Arial" w:cs="Arial"/>
          <w:sz w:val="24"/>
          <w:szCs w:val="24"/>
        </w:rPr>
      </w:pPr>
      <w:r w:rsidRPr="008F0738">
        <w:rPr>
          <w:rFonts w:ascii="Arial" w:hAnsi="Arial" w:cs="Arial"/>
          <w:sz w:val="24"/>
          <w:szCs w:val="24"/>
        </w:rPr>
        <w:t xml:space="preserve">A társaság saját tagjaival kötött szerződéseinek jóváhagyása </w:t>
      </w:r>
    </w:p>
    <w:p w:rsidR="009D7396" w:rsidRPr="008F0738" w:rsidRDefault="009D7396" w:rsidP="009D7396">
      <w:pPr>
        <w:pStyle w:val="Listaszerbekezds"/>
        <w:numPr>
          <w:ilvl w:val="0"/>
          <w:numId w:val="25"/>
        </w:numPr>
        <w:spacing w:after="0" w:line="240" w:lineRule="auto"/>
        <w:jc w:val="both"/>
        <w:rPr>
          <w:rFonts w:ascii="Arial" w:hAnsi="Arial" w:cs="Arial"/>
          <w:sz w:val="24"/>
          <w:szCs w:val="24"/>
        </w:rPr>
      </w:pPr>
      <w:r w:rsidRPr="008F0738">
        <w:rPr>
          <w:rFonts w:ascii="Arial" w:hAnsi="Arial" w:cs="Arial"/>
          <w:sz w:val="24"/>
          <w:szCs w:val="24"/>
        </w:rPr>
        <w:t>Az ügyvezető 2017. évi teljesítményének értékelése, döntés jutalom megítéléséről</w:t>
      </w:r>
    </w:p>
    <w:p w:rsidR="00B26269" w:rsidRPr="008F0738" w:rsidRDefault="00B26269" w:rsidP="009D7396">
      <w:pPr>
        <w:spacing w:after="0" w:line="240" w:lineRule="auto"/>
        <w:jc w:val="both"/>
        <w:rPr>
          <w:rFonts w:ascii="Arial" w:hAnsi="Arial" w:cs="Arial"/>
          <w:sz w:val="24"/>
          <w:szCs w:val="24"/>
        </w:rPr>
      </w:pPr>
    </w:p>
    <w:p w:rsidR="00B26269" w:rsidRPr="008F0738" w:rsidRDefault="00B26269" w:rsidP="00B26269">
      <w:pPr>
        <w:spacing w:after="0" w:line="240" w:lineRule="auto"/>
        <w:jc w:val="both"/>
        <w:rPr>
          <w:rFonts w:ascii="Arial" w:hAnsi="Arial" w:cs="Arial"/>
          <w:sz w:val="24"/>
          <w:szCs w:val="24"/>
        </w:rPr>
      </w:pPr>
      <w:r w:rsidRPr="008F0738">
        <w:rPr>
          <w:rFonts w:ascii="Arial" w:hAnsi="Arial" w:cs="Arial"/>
          <w:sz w:val="24"/>
          <w:szCs w:val="24"/>
        </w:rPr>
        <w:t xml:space="preserve">Hévíz Város Önkormányzatot Polgármester </w:t>
      </w:r>
      <w:r w:rsidR="00FE5A99" w:rsidRPr="008F0738">
        <w:rPr>
          <w:rFonts w:ascii="Arial" w:hAnsi="Arial" w:cs="Arial"/>
          <w:sz w:val="24"/>
          <w:szCs w:val="24"/>
        </w:rPr>
        <w:t xml:space="preserve">úr </w:t>
      </w:r>
      <w:r w:rsidRPr="008F0738">
        <w:rPr>
          <w:rFonts w:ascii="Arial" w:hAnsi="Arial" w:cs="Arial"/>
          <w:sz w:val="24"/>
          <w:szCs w:val="24"/>
        </w:rPr>
        <w:t xml:space="preserve">képviseli </w:t>
      </w:r>
      <w:r w:rsidR="00FE5A99" w:rsidRPr="008F0738">
        <w:rPr>
          <w:rFonts w:ascii="Arial" w:hAnsi="Arial" w:cs="Arial"/>
          <w:sz w:val="24"/>
          <w:szCs w:val="24"/>
        </w:rPr>
        <w:t xml:space="preserve">a taggyűlésen, ehhez szükséges a </w:t>
      </w:r>
      <w:r w:rsidRPr="008F0738">
        <w:rPr>
          <w:rFonts w:ascii="Arial" w:hAnsi="Arial" w:cs="Arial"/>
          <w:sz w:val="24"/>
          <w:szCs w:val="24"/>
        </w:rPr>
        <w:t>Képviselő-testület véleményét</w:t>
      </w:r>
      <w:r w:rsidR="004D3553" w:rsidRPr="008F0738">
        <w:rPr>
          <w:rFonts w:ascii="Arial" w:hAnsi="Arial" w:cs="Arial"/>
          <w:sz w:val="24"/>
          <w:szCs w:val="24"/>
        </w:rPr>
        <w:t xml:space="preserve"> kialakítani.</w:t>
      </w:r>
    </w:p>
    <w:p w:rsidR="00B26269" w:rsidRPr="008F0738" w:rsidRDefault="00B26269" w:rsidP="00B26269">
      <w:pPr>
        <w:spacing w:after="0" w:line="240" w:lineRule="auto"/>
        <w:jc w:val="both"/>
        <w:rPr>
          <w:rFonts w:ascii="Arial" w:hAnsi="Arial" w:cs="Arial"/>
          <w:sz w:val="24"/>
          <w:szCs w:val="24"/>
        </w:rPr>
      </w:pPr>
    </w:p>
    <w:p w:rsidR="00CC42FA" w:rsidRPr="008F0738" w:rsidRDefault="008E2E61" w:rsidP="0039629A">
      <w:pPr>
        <w:jc w:val="both"/>
        <w:rPr>
          <w:rFonts w:ascii="Arial" w:hAnsi="Arial" w:cs="Arial"/>
          <w:sz w:val="24"/>
          <w:szCs w:val="24"/>
        </w:rPr>
      </w:pPr>
      <w:r w:rsidRPr="008F0738">
        <w:rPr>
          <w:rFonts w:ascii="Arial" w:hAnsi="Arial" w:cs="Arial"/>
          <w:sz w:val="24"/>
          <w:szCs w:val="24"/>
        </w:rPr>
        <w:t>A</w:t>
      </w:r>
      <w:r w:rsidR="00B26269" w:rsidRPr="008F0738">
        <w:rPr>
          <w:rFonts w:ascii="Arial" w:hAnsi="Arial" w:cs="Arial"/>
          <w:sz w:val="24"/>
          <w:szCs w:val="24"/>
        </w:rPr>
        <w:t xml:space="preserve"> Hévízi Turisztikai Nonprofit Kft</w:t>
      </w:r>
      <w:r w:rsidR="00483EF9" w:rsidRPr="008F0738">
        <w:rPr>
          <w:rFonts w:ascii="Arial" w:hAnsi="Arial" w:cs="Arial"/>
          <w:sz w:val="24"/>
          <w:szCs w:val="24"/>
        </w:rPr>
        <w:t>.</w:t>
      </w:r>
      <w:r w:rsidR="00B26269" w:rsidRPr="008F0738">
        <w:rPr>
          <w:rFonts w:ascii="Arial" w:hAnsi="Arial" w:cs="Arial"/>
          <w:sz w:val="24"/>
          <w:szCs w:val="24"/>
        </w:rPr>
        <w:t xml:space="preserve"> 201</w:t>
      </w:r>
      <w:r w:rsidR="0039629A" w:rsidRPr="008F0738">
        <w:rPr>
          <w:rFonts w:ascii="Arial" w:hAnsi="Arial" w:cs="Arial"/>
          <w:sz w:val="24"/>
          <w:szCs w:val="24"/>
        </w:rPr>
        <w:t>8</w:t>
      </w:r>
      <w:r w:rsidR="00B26269" w:rsidRPr="008F0738">
        <w:rPr>
          <w:rFonts w:ascii="Arial" w:hAnsi="Arial" w:cs="Arial"/>
          <w:sz w:val="24"/>
          <w:szCs w:val="24"/>
        </w:rPr>
        <w:t xml:space="preserve">. évi </w:t>
      </w:r>
      <w:r w:rsidR="0039629A" w:rsidRPr="008F0738">
        <w:rPr>
          <w:rFonts w:ascii="Arial" w:hAnsi="Arial" w:cs="Arial"/>
          <w:sz w:val="24"/>
          <w:szCs w:val="24"/>
        </w:rPr>
        <w:t>üzleti terve, mely csatolásra került az előterjesztéshez</w:t>
      </w:r>
      <w:r w:rsidR="00F47BA1">
        <w:rPr>
          <w:rFonts w:ascii="Arial" w:hAnsi="Arial" w:cs="Arial"/>
          <w:sz w:val="24"/>
          <w:szCs w:val="24"/>
        </w:rPr>
        <w:t>, mely</w:t>
      </w:r>
      <w:r w:rsidR="0039629A" w:rsidRPr="008F0738">
        <w:rPr>
          <w:rFonts w:ascii="Arial" w:hAnsi="Arial" w:cs="Arial"/>
          <w:sz w:val="24"/>
          <w:szCs w:val="24"/>
        </w:rPr>
        <w:t xml:space="preserve"> bemutatja a társaság történetét, az milyen céllal lett létrehozva és mely országokban vannak a külföldi célcsoportok. </w:t>
      </w:r>
    </w:p>
    <w:p w:rsidR="006D6F89" w:rsidRPr="008F0738" w:rsidRDefault="00DE7A0F" w:rsidP="0039629A">
      <w:pPr>
        <w:jc w:val="both"/>
        <w:rPr>
          <w:rFonts w:ascii="Arial" w:hAnsi="Arial" w:cs="Arial"/>
          <w:sz w:val="24"/>
          <w:szCs w:val="24"/>
        </w:rPr>
      </w:pPr>
      <w:r w:rsidRPr="008F0738">
        <w:rPr>
          <w:rFonts w:ascii="Arial" w:hAnsi="Arial" w:cs="Arial"/>
          <w:sz w:val="24"/>
          <w:szCs w:val="24"/>
        </w:rPr>
        <w:t xml:space="preserve">A társaság marketing terve 2018. évre részletesen bemutatja, hogy mely termékek, szolgáltatások kerülnek kiajánlásra és azok milyen célcsoportokat kívánnak elérni. Megállapítható az elérendő célcsoportokat illetően, hogy az elsődlegesen gyógydesztináció, ahol az 50 év feletti mozgásszervi panaszokkal rendelkező vendégek kúra szerű kezelése jöhet számba. Hévíz vonatkozásában a vendégek 70 %-a gyógyvendég, akik </w:t>
      </w:r>
      <w:r w:rsidR="00755696" w:rsidRPr="008F0738">
        <w:rPr>
          <w:rFonts w:ascii="Arial" w:hAnsi="Arial" w:cs="Arial"/>
          <w:sz w:val="24"/>
          <w:szCs w:val="24"/>
        </w:rPr>
        <w:t>elsősorban</w:t>
      </w:r>
      <w:r w:rsidRPr="008F0738">
        <w:rPr>
          <w:rFonts w:ascii="Arial" w:hAnsi="Arial" w:cs="Arial"/>
          <w:sz w:val="24"/>
          <w:szCs w:val="24"/>
        </w:rPr>
        <w:t xml:space="preserve"> március-november hónapok között keresik fel a várost, ez alól kivétel a meleg nyári hónapok, amikor fiatalabb vendégkörrel is emelkedik a városban nyaralók száma, akik inkább </w:t>
      </w:r>
      <w:r w:rsidR="006D6F89" w:rsidRPr="008F0738">
        <w:rPr>
          <w:rFonts w:ascii="Arial" w:hAnsi="Arial" w:cs="Arial"/>
          <w:sz w:val="24"/>
          <w:szCs w:val="24"/>
        </w:rPr>
        <w:t xml:space="preserve">nyaralóturizmust erősítik. Nem elhanyagolandó a wellness, üdülő- és konferencia turizmus, mely mintegy 30 %-ot tesz ki. </w:t>
      </w:r>
    </w:p>
    <w:p w:rsidR="00DE7A0F" w:rsidRPr="008F0738" w:rsidRDefault="006D6F89" w:rsidP="0039629A">
      <w:pPr>
        <w:jc w:val="both"/>
        <w:rPr>
          <w:rFonts w:ascii="Arial" w:hAnsi="Arial" w:cs="Arial"/>
          <w:sz w:val="24"/>
          <w:szCs w:val="24"/>
        </w:rPr>
      </w:pPr>
      <w:r w:rsidRPr="008F0738">
        <w:rPr>
          <w:rFonts w:ascii="Arial" w:hAnsi="Arial" w:cs="Arial"/>
          <w:sz w:val="24"/>
          <w:szCs w:val="24"/>
        </w:rPr>
        <w:t xml:space="preserve">Az üzleti terv bemutatja a 2017. januártól szeptember hónapig a hévízi vendégkör nemzetiségi összetételét is. Ebből érdekes információkat lehet levonni, hogy mely országokból és hány vendégéjszakára érkeznek vendégek. Megállapítható, hogy az országhatáros országokból viszonylag magas létszámú turista érkezik, de azok sokkal kevesebb vendégéjszakát töltenek a városban, mint a távolabbi országokból érkezők, pl. Oroszország, Németország akiknél a tíz napos itt tartózkodás a jellemző. Örvendetes tény az is, hogy a várost Izraelből 1.37 fő kereste fel és ők is eltöltöttek a városban átlagban legalább tíz napot. Érkeztek vendégek ugyanakkor Ázsiából, Afrikából és Amerikából. </w:t>
      </w:r>
      <w:r w:rsidR="00DE7A0F" w:rsidRPr="008F0738">
        <w:rPr>
          <w:rFonts w:ascii="Arial" w:hAnsi="Arial" w:cs="Arial"/>
          <w:sz w:val="24"/>
          <w:szCs w:val="24"/>
        </w:rPr>
        <w:t xml:space="preserve"> </w:t>
      </w:r>
    </w:p>
    <w:p w:rsidR="006D6F89" w:rsidRPr="008F0738" w:rsidRDefault="006D6F89" w:rsidP="0039629A">
      <w:pPr>
        <w:jc w:val="both"/>
        <w:rPr>
          <w:rFonts w:ascii="Arial" w:hAnsi="Arial" w:cs="Arial"/>
          <w:sz w:val="24"/>
          <w:szCs w:val="24"/>
        </w:rPr>
      </w:pPr>
      <w:r w:rsidRPr="008F0738">
        <w:rPr>
          <w:rFonts w:ascii="Arial" w:hAnsi="Arial" w:cs="Arial"/>
          <w:sz w:val="24"/>
          <w:szCs w:val="24"/>
        </w:rPr>
        <w:t xml:space="preserve">Az üzleti terv számszerűsítve is bemutatja a jövő évre tervezett marketing akciókat. Ebből részletes információt lehet kapni arra vonatkozóan, hogy hol és milyen formában jelenik meg a társaság marketing tevékenysége és az milyen kiadásokkal </w:t>
      </w:r>
      <w:r w:rsidRPr="008F0738">
        <w:rPr>
          <w:rFonts w:ascii="Arial" w:hAnsi="Arial" w:cs="Arial"/>
          <w:sz w:val="24"/>
          <w:szCs w:val="24"/>
        </w:rPr>
        <w:lastRenderedPageBreak/>
        <w:t xml:space="preserve">fog járni. A marketing költségek várhatóan 115.030 ezer forintba fognak kerülni. A marketing tevékenységnél azonban bevételek is realizálódnak, melynek várható összege 12.826 ezer forint lesz, így a marketing tevékenység </w:t>
      </w:r>
      <w:r w:rsidR="00755696" w:rsidRPr="008F0738">
        <w:rPr>
          <w:rFonts w:ascii="Arial" w:hAnsi="Arial" w:cs="Arial"/>
          <w:sz w:val="24"/>
          <w:szCs w:val="24"/>
        </w:rPr>
        <w:t xml:space="preserve">102.204 ezer forint kiadást jelent nettó összegben. </w:t>
      </w:r>
    </w:p>
    <w:p w:rsidR="00755696" w:rsidRPr="008F0738" w:rsidRDefault="00755696" w:rsidP="0039629A">
      <w:pPr>
        <w:jc w:val="both"/>
        <w:rPr>
          <w:rFonts w:ascii="Arial" w:hAnsi="Arial" w:cs="Arial"/>
          <w:sz w:val="24"/>
          <w:szCs w:val="24"/>
        </w:rPr>
      </w:pPr>
      <w:r w:rsidRPr="008F0738">
        <w:rPr>
          <w:rFonts w:ascii="Arial" w:hAnsi="Arial" w:cs="Arial"/>
          <w:sz w:val="24"/>
          <w:szCs w:val="24"/>
        </w:rPr>
        <w:t xml:space="preserve">Tájékoztatást ad a terv arra vonatkozóan hogyan épül fel a vezetőség, milyen döntésekhez szükséges a háromnegyedes döntés, milyen feladatok tartoznak az ügyvezető hatáskörébe és milyen tanácsadó testületek működnek a társaság feladatainak ellátása érdekében. </w:t>
      </w:r>
    </w:p>
    <w:p w:rsidR="00755696" w:rsidRPr="008F0738" w:rsidRDefault="00755696" w:rsidP="0039629A">
      <w:pPr>
        <w:jc w:val="both"/>
        <w:rPr>
          <w:rFonts w:ascii="Arial" w:hAnsi="Arial" w:cs="Arial"/>
          <w:sz w:val="24"/>
          <w:szCs w:val="24"/>
        </w:rPr>
      </w:pPr>
      <w:r w:rsidRPr="008F0738">
        <w:rPr>
          <w:rFonts w:ascii="Arial" w:hAnsi="Arial" w:cs="Arial"/>
          <w:sz w:val="24"/>
          <w:szCs w:val="24"/>
        </w:rPr>
        <w:t xml:space="preserve">A Hévízi Turisztikai Nonprofit Kft három fő munkatárssal biztosítja a társaság szabályszerű működését, akiknek a bér és járulék költsége 14 millió forint. A társaság az egyéb kiadásokra 6 millió forintot kíván felhasználni. </w:t>
      </w:r>
    </w:p>
    <w:p w:rsidR="00755696" w:rsidRPr="008F0738" w:rsidRDefault="00755696" w:rsidP="0039629A">
      <w:pPr>
        <w:jc w:val="both"/>
        <w:rPr>
          <w:rFonts w:ascii="Arial" w:hAnsi="Arial" w:cs="Arial"/>
          <w:sz w:val="24"/>
          <w:szCs w:val="24"/>
        </w:rPr>
      </w:pPr>
      <w:r w:rsidRPr="008F0738">
        <w:rPr>
          <w:rFonts w:ascii="Arial" w:hAnsi="Arial" w:cs="Arial"/>
          <w:sz w:val="24"/>
          <w:szCs w:val="24"/>
        </w:rPr>
        <w:t xml:space="preserve">A marketing tevékenység 115 millió forintos kiadásával és a 20 millió forint működési költséggel a társaság jövő évi kiadása összesen 135 millió forintot jelent. </w:t>
      </w:r>
    </w:p>
    <w:p w:rsidR="00755696" w:rsidRPr="008F0738" w:rsidRDefault="00755696" w:rsidP="0039629A">
      <w:pPr>
        <w:jc w:val="both"/>
        <w:rPr>
          <w:rFonts w:ascii="Arial" w:hAnsi="Arial" w:cs="Arial"/>
          <w:sz w:val="24"/>
          <w:szCs w:val="24"/>
        </w:rPr>
      </w:pPr>
      <w:r w:rsidRPr="008F0738">
        <w:rPr>
          <w:rFonts w:ascii="Arial" w:hAnsi="Arial" w:cs="Arial"/>
          <w:sz w:val="24"/>
          <w:szCs w:val="24"/>
        </w:rPr>
        <w:t>A Hévízi Turisztikai Nonprofit Kft. a fent említett kiadásait legnagyobb részben az 51 %-os tulajdonostól kívánja támogatás formájában meg</w:t>
      </w:r>
      <w:r w:rsidR="008F0738" w:rsidRPr="008F0738">
        <w:rPr>
          <w:rFonts w:ascii="Arial" w:hAnsi="Arial" w:cs="Arial"/>
          <w:sz w:val="24"/>
          <w:szCs w:val="24"/>
        </w:rPr>
        <w:t xml:space="preserve">kapni, mely 75 millió forint, szolgáltatók imázs kampány keretében mintegy 38 millió forintot fognak várhatóan </w:t>
      </w:r>
      <w:r w:rsidR="00F47BA1">
        <w:rPr>
          <w:rFonts w:ascii="Arial" w:hAnsi="Arial" w:cs="Arial"/>
          <w:sz w:val="24"/>
          <w:szCs w:val="24"/>
        </w:rPr>
        <w:t>realizálni</w:t>
      </w:r>
      <w:r w:rsidR="008F0738" w:rsidRPr="008F0738">
        <w:rPr>
          <w:rFonts w:ascii="Arial" w:hAnsi="Arial" w:cs="Arial"/>
          <w:sz w:val="24"/>
          <w:szCs w:val="24"/>
        </w:rPr>
        <w:t xml:space="preserve"> és számolva lett a 2018. évi tervezet</w:t>
      </w:r>
      <w:r w:rsidR="00F47BA1">
        <w:rPr>
          <w:rFonts w:ascii="Arial" w:hAnsi="Arial" w:cs="Arial"/>
          <w:sz w:val="24"/>
          <w:szCs w:val="24"/>
        </w:rPr>
        <w:t xml:space="preserve">t 12 millió forintos bevétellel, valamint </w:t>
      </w:r>
      <w:r w:rsidR="008F0738" w:rsidRPr="008F0738">
        <w:rPr>
          <w:rFonts w:ascii="Arial" w:hAnsi="Arial" w:cs="Arial"/>
          <w:sz w:val="24"/>
          <w:szCs w:val="24"/>
        </w:rPr>
        <w:t xml:space="preserve">a 2017 évi 10 millió forint összegű maradvánnyal. A társaság e bevételek teljesülésével tudja biztosítani jövő évben a likviditását. </w:t>
      </w:r>
    </w:p>
    <w:p w:rsidR="008F0738" w:rsidRPr="008F0738" w:rsidRDefault="008F0738" w:rsidP="0039629A">
      <w:pPr>
        <w:jc w:val="both"/>
        <w:rPr>
          <w:rFonts w:ascii="Arial" w:hAnsi="Arial" w:cs="Arial"/>
          <w:sz w:val="24"/>
          <w:szCs w:val="24"/>
        </w:rPr>
      </w:pPr>
      <w:r w:rsidRPr="008F0738">
        <w:rPr>
          <w:rFonts w:ascii="Arial" w:hAnsi="Arial" w:cs="Arial"/>
          <w:sz w:val="24"/>
          <w:szCs w:val="24"/>
        </w:rPr>
        <w:t>A Hévízi Turisztikai Nonprofit Kft taggyűlése 2015 június 3-án döntött a könyvvizsgáló személyéről, ugyanakkor nem került meghatározásra, hogy az milyen időszakra vonatkozik, ezért szükséges a könyvvizsgálóra vonatkozóan döntéshozatal, hogy a szerződés 2020. június 2-ig megköthető legyen.</w:t>
      </w:r>
    </w:p>
    <w:p w:rsidR="008F0738" w:rsidRPr="008F0738" w:rsidRDefault="008F0738" w:rsidP="0039629A">
      <w:pPr>
        <w:jc w:val="both"/>
        <w:rPr>
          <w:rFonts w:ascii="Arial" w:hAnsi="Arial" w:cs="Arial"/>
          <w:sz w:val="24"/>
          <w:szCs w:val="24"/>
        </w:rPr>
      </w:pPr>
      <w:r w:rsidRPr="008F0738">
        <w:rPr>
          <w:rFonts w:ascii="Arial" w:hAnsi="Arial" w:cs="Arial"/>
          <w:sz w:val="24"/>
          <w:szCs w:val="24"/>
        </w:rPr>
        <w:t>Jogszabály írja elő a tulajdonosokkal kötött szerződések jóváhagyását, ezért a melléklet szerint javasoljuk a szerződések jóváhagyását</w:t>
      </w:r>
    </w:p>
    <w:p w:rsidR="008F0738" w:rsidRDefault="008F0738" w:rsidP="008F0738">
      <w:pPr>
        <w:jc w:val="both"/>
        <w:rPr>
          <w:rFonts w:ascii="Arial" w:hAnsi="Arial" w:cs="Arial"/>
          <w:sz w:val="24"/>
          <w:szCs w:val="24"/>
        </w:rPr>
      </w:pPr>
      <w:r w:rsidRPr="008F0738">
        <w:rPr>
          <w:rFonts w:ascii="Arial" w:hAnsi="Arial" w:cs="Arial"/>
          <w:sz w:val="24"/>
          <w:szCs w:val="24"/>
        </w:rPr>
        <w:t>A Hévízi Turisztikai Nonprofit Kft Felügyelő Bizottságának elnöke Horváth Orsolyának a Hévízi Turisztikai Nonprofit Kft ügyvezetőjének a 201</w:t>
      </w:r>
      <w:r>
        <w:rPr>
          <w:rFonts w:ascii="Arial" w:hAnsi="Arial" w:cs="Arial"/>
          <w:sz w:val="24"/>
          <w:szCs w:val="24"/>
        </w:rPr>
        <w:t>7</w:t>
      </w:r>
      <w:r w:rsidRPr="008F0738">
        <w:rPr>
          <w:rFonts w:ascii="Arial" w:hAnsi="Arial" w:cs="Arial"/>
          <w:sz w:val="24"/>
          <w:szCs w:val="24"/>
        </w:rPr>
        <w:t xml:space="preserve">. évi jól végzett munkájának elismerésérül két havi illetményének megfelelő összegű jutalom kifizetését javasolja. </w:t>
      </w:r>
    </w:p>
    <w:p w:rsidR="008F0738" w:rsidRPr="008F0738" w:rsidRDefault="008F0738" w:rsidP="008F0738">
      <w:pPr>
        <w:jc w:val="both"/>
        <w:rPr>
          <w:rFonts w:ascii="Arial" w:hAnsi="Arial" w:cs="Arial"/>
          <w:sz w:val="24"/>
          <w:szCs w:val="24"/>
        </w:rPr>
      </w:pPr>
      <w:r w:rsidRPr="008F0738">
        <w:rPr>
          <w:rFonts w:ascii="Arial" w:hAnsi="Arial" w:cs="Arial"/>
          <w:sz w:val="24"/>
          <w:szCs w:val="24"/>
        </w:rPr>
        <w:t xml:space="preserve">Az ügyvezető teljesítményének értékelésekor azt kell néz, hogy összességében hogyan alakult a város vendégéjszakáinak száma. </w:t>
      </w:r>
      <w:r>
        <w:rPr>
          <w:rFonts w:ascii="Arial" w:hAnsi="Arial" w:cs="Arial"/>
          <w:sz w:val="24"/>
          <w:szCs w:val="24"/>
        </w:rPr>
        <w:t>A vendégéjszakák száma 2017-ben jelentősen emelkedett</w:t>
      </w:r>
      <w:r w:rsidRPr="008F0738">
        <w:rPr>
          <w:rFonts w:ascii="Arial" w:hAnsi="Arial" w:cs="Arial"/>
          <w:sz w:val="24"/>
          <w:szCs w:val="24"/>
        </w:rPr>
        <w:t>, és ezt mindenképpen el kell ismerni és jutalmazni.</w:t>
      </w:r>
    </w:p>
    <w:p w:rsidR="008F0738" w:rsidRPr="008F0738" w:rsidRDefault="008F0738" w:rsidP="008F0738">
      <w:pPr>
        <w:jc w:val="both"/>
        <w:rPr>
          <w:rFonts w:ascii="Arial" w:hAnsi="Arial" w:cs="Arial"/>
          <w:sz w:val="24"/>
          <w:szCs w:val="24"/>
        </w:rPr>
      </w:pPr>
      <w:r w:rsidRPr="008F0738">
        <w:rPr>
          <w:rFonts w:ascii="Arial" w:hAnsi="Arial" w:cs="Arial"/>
          <w:sz w:val="24"/>
          <w:szCs w:val="24"/>
        </w:rPr>
        <w:t xml:space="preserve">A Felügyelő Bizottság elnöke a bizottság tagjaival a 2017. </w:t>
      </w:r>
      <w:r>
        <w:rPr>
          <w:rFonts w:ascii="Arial" w:hAnsi="Arial" w:cs="Arial"/>
          <w:sz w:val="24"/>
          <w:szCs w:val="24"/>
        </w:rPr>
        <w:t>december 6-án</w:t>
      </w:r>
      <w:r w:rsidRPr="008F0738">
        <w:rPr>
          <w:rFonts w:ascii="Arial" w:hAnsi="Arial" w:cs="Arial"/>
          <w:sz w:val="24"/>
          <w:szCs w:val="24"/>
        </w:rPr>
        <w:t xml:space="preserve"> tartott Felügyelő Bizottsági ülésen ismertette javaslatát, melyet a bizottság tagjai egyhangúlag elfogadta</w:t>
      </w:r>
      <w:r>
        <w:rPr>
          <w:rFonts w:ascii="Arial" w:hAnsi="Arial" w:cs="Arial"/>
          <w:sz w:val="24"/>
          <w:szCs w:val="24"/>
        </w:rPr>
        <w:t xml:space="preserve">k. </w:t>
      </w:r>
    </w:p>
    <w:p w:rsidR="00B26269" w:rsidRPr="008F0738" w:rsidRDefault="00B26269" w:rsidP="00B26269">
      <w:pPr>
        <w:spacing w:after="0" w:line="240" w:lineRule="auto"/>
        <w:rPr>
          <w:rFonts w:ascii="Arial" w:hAnsi="Arial" w:cs="Arial"/>
          <w:b/>
          <w:sz w:val="24"/>
          <w:szCs w:val="24"/>
        </w:rPr>
      </w:pPr>
      <w:r w:rsidRPr="008F0738">
        <w:rPr>
          <w:rFonts w:ascii="Arial" w:hAnsi="Arial" w:cs="Arial"/>
          <w:sz w:val="24"/>
          <w:szCs w:val="24"/>
        </w:rPr>
        <w:t>A döntéshez egyszerű szótöbbség szükséges.</w:t>
      </w:r>
    </w:p>
    <w:p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b/>
          <w:sz w:val="24"/>
          <w:szCs w:val="24"/>
        </w:rPr>
        <w:br w:type="page"/>
      </w:r>
      <w:r w:rsidRPr="008F0738">
        <w:rPr>
          <w:rFonts w:ascii="Arial" w:hAnsi="Arial" w:cs="Arial"/>
          <w:b/>
          <w:sz w:val="24"/>
          <w:szCs w:val="24"/>
        </w:rPr>
        <w:lastRenderedPageBreak/>
        <w:t>II.</w:t>
      </w:r>
    </w:p>
    <w:p w:rsidR="00B26269" w:rsidRPr="008F0738" w:rsidRDefault="00B26269" w:rsidP="00B26269">
      <w:pPr>
        <w:spacing w:after="0" w:line="240" w:lineRule="auto"/>
        <w:jc w:val="center"/>
        <w:rPr>
          <w:rFonts w:ascii="Arial" w:hAnsi="Arial" w:cs="Arial"/>
          <w:b/>
          <w:sz w:val="24"/>
          <w:szCs w:val="24"/>
        </w:rPr>
      </w:pPr>
    </w:p>
    <w:p w:rsidR="00B26269" w:rsidRPr="008F0738" w:rsidRDefault="00B26269" w:rsidP="00B26269">
      <w:pPr>
        <w:spacing w:after="0" w:line="240" w:lineRule="auto"/>
        <w:jc w:val="center"/>
        <w:rPr>
          <w:rFonts w:ascii="Arial" w:hAnsi="Arial" w:cs="Arial"/>
          <w:b/>
          <w:sz w:val="24"/>
          <w:szCs w:val="24"/>
        </w:rPr>
      </w:pPr>
      <w:r w:rsidRPr="008F0738">
        <w:rPr>
          <w:rFonts w:ascii="Arial" w:hAnsi="Arial" w:cs="Arial"/>
          <w:b/>
          <w:sz w:val="24"/>
          <w:szCs w:val="24"/>
        </w:rPr>
        <w:t>HATÁROZATI JAVASLAT</w:t>
      </w:r>
    </w:p>
    <w:p w:rsidR="00B26269" w:rsidRPr="008F0738" w:rsidRDefault="00B26269" w:rsidP="00B26269">
      <w:pPr>
        <w:spacing w:after="0" w:line="240" w:lineRule="auto"/>
        <w:jc w:val="center"/>
        <w:rPr>
          <w:rFonts w:ascii="Arial" w:hAnsi="Arial" w:cs="Arial"/>
          <w:sz w:val="24"/>
          <w:szCs w:val="24"/>
        </w:rPr>
      </w:pPr>
    </w:p>
    <w:p w:rsidR="00B26269" w:rsidRPr="008F0738" w:rsidRDefault="00B26269" w:rsidP="00B26269">
      <w:pPr>
        <w:spacing w:after="0" w:line="240" w:lineRule="auto"/>
        <w:ind w:firstLine="708"/>
        <w:rPr>
          <w:rFonts w:ascii="Arial" w:hAnsi="Arial" w:cs="Arial"/>
          <w:sz w:val="24"/>
          <w:szCs w:val="24"/>
        </w:rPr>
      </w:pPr>
      <w:r w:rsidRPr="008F0738">
        <w:rPr>
          <w:rFonts w:ascii="Arial" w:hAnsi="Arial" w:cs="Arial"/>
          <w:sz w:val="24"/>
          <w:szCs w:val="24"/>
        </w:rPr>
        <w:t>Mandátum a Hévízi Turisztikai Nonprofit Kft</w:t>
      </w:r>
      <w:r w:rsidR="00706369" w:rsidRPr="008F0738">
        <w:rPr>
          <w:rFonts w:ascii="Arial" w:hAnsi="Arial" w:cs="Arial"/>
          <w:sz w:val="24"/>
          <w:szCs w:val="24"/>
        </w:rPr>
        <w:t>.</w:t>
      </w:r>
      <w:r w:rsidRPr="008F0738">
        <w:rPr>
          <w:rFonts w:ascii="Arial" w:hAnsi="Arial" w:cs="Arial"/>
          <w:sz w:val="24"/>
          <w:szCs w:val="24"/>
        </w:rPr>
        <w:t xml:space="preserve"> 201</w:t>
      </w:r>
      <w:r w:rsidR="00813A65" w:rsidRPr="008F0738">
        <w:rPr>
          <w:rFonts w:ascii="Arial" w:hAnsi="Arial" w:cs="Arial"/>
          <w:sz w:val="24"/>
          <w:szCs w:val="24"/>
        </w:rPr>
        <w:t>7</w:t>
      </w:r>
      <w:r w:rsidRPr="008F0738">
        <w:rPr>
          <w:rFonts w:ascii="Arial" w:hAnsi="Arial" w:cs="Arial"/>
          <w:sz w:val="24"/>
          <w:szCs w:val="24"/>
        </w:rPr>
        <w:t xml:space="preserve">. </w:t>
      </w:r>
      <w:r w:rsidR="009D7396" w:rsidRPr="008F0738">
        <w:rPr>
          <w:rFonts w:ascii="Arial" w:hAnsi="Arial" w:cs="Arial"/>
          <w:sz w:val="24"/>
          <w:szCs w:val="24"/>
        </w:rPr>
        <w:t>december 15-</w:t>
      </w:r>
      <w:r w:rsidRPr="008F0738">
        <w:rPr>
          <w:rFonts w:ascii="Arial" w:hAnsi="Arial" w:cs="Arial"/>
          <w:sz w:val="24"/>
          <w:szCs w:val="24"/>
        </w:rPr>
        <w:t>i taggyűlésére</w:t>
      </w:r>
    </w:p>
    <w:p w:rsidR="00B26269" w:rsidRPr="008F0738" w:rsidRDefault="00B26269" w:rsidP="00B26269">
      <w:pPr>
        <w:spacing w:after="0" w:line="240" w:lineRule="auto"/>
        <w:ind w:firstLine="708"/>
        <w:rPr>
          <w:rFonts w:ascii="Arial" w:hAnsi="Arial" w:cs="Arial"/>
          <w:sz w:val="24"/>
          <w:szCs w:val="24"/>
        </w:rPr>
      </w:pPr>
    </w:p>
    <w:p w:rsidR="00B26269" w:rsidRPr="008F0738" w:rsidRDefault="00B26269" w:rsidP="00B26269">
      <w:pPr>
        <w:spacing w:after="0" w:line="240" w:lineRule="auto"/>
        <w:ind w:left="708"/>
        <w:jc w:val="both"/>
        <w:rPr>
          <w:rFonts w:ascii="Arial" w:hAnsi="Arial" w:cs="Arial"/>
          <w:sz w:val="24"/>
          <w:szCs w:val="24"/>
        </w:rPr>
      </w:pPr>
      <w:r w:rsidRPr="008F0738">
        <w:rPr>
          <w:rFonts w:ascii="Arial" w:hAnsi="Arial" w:cs="Arial"/>
          <w:sz w:val="24"/>
          <w:szCs w:val="24"/>
        </w:rPr>
        <w:t>Hévíz Város Önkormányzat Képviselő-testülete javasolja és igennel szavaz arra, hogy a taggyűlés jóváhagyja az ülésen az alábbi napirendi pontok megtárgyalását:</w:t>
      </w:r>
    </w:p>
    <w:p w:rsidR="00B26269" w:rsidRPr="008F0738" w:rsidRDefault="00B26269" w:rsidP="00B26269">
      <w:pPr>
        <w:spacing w:after="0" w:line="240" w:lineRule="auto"/>
        <w:ind w:left="708"/>
        <w:jc w:val="both"/>
        <w:rPr>
          <w:rFonts w:ascii="Arial" w:hAnsi="Arial" w:cs="Arial"/>
          <w:sz w:val="24"/>
          <w:szCs w:val="24"/>
        </w:rPr>
      </w:pPr>
    </w:p>
    <w:p w:rsidR="009D7396" w:rsidRPr="008F0738" w:rsidRDefault="009D7396" w:rsidP="009D7396">
      <w:pPr>
        <w:pStyle w:val="Listaszerbekezds"/>
        <w:numPr>
          <w:ilvl w:val="0"/>
          <w:numId w:val="26"/>
        </w:numPr>
        <w:spacing w:after="0" w:line="240" w:lineRule="auto"/>
        <w:ind w:firstLine="131"/>
        <w:jc w:val="both"/>
        <w:rPr>
          <w:rFonts w:ascii="Arial" w:hAnsi="Arial" w:cs="Arial"/>
          <w:sz w:val="24"/>
          <w:szCs w:val="24"/>
        </w:rPr>
      </w:pPr>
      <w:r w:rsidRPr="008F0738">
        <w:rPr>
          <w:rFonts w:ascii="Arial" w:hAnsi="Arial" w:cs="Arial"/>
          <w:sz w:val="24"/>
          <w:szCs w:val="24"/>
        </w:rPr>
        <w:t xml:space="preserve">A Hévízi Turisztikai Nonprofit Kft. 2018. évi üzleti terve </w:t>
      </w:r>
    </w:p>
    <w:p w:rsidR="009D7396" w:rsidRPr="008F0738" w:rsidRDefault="009D7396" w:rsidP="009D7396">
      <w:pPr>
        <w:pStyle w:val="Listaszerbekezds"/>
        <w:numPr>
          <w:ilvl w:val="0"/>
          <w:numId w:val="26"/>
        </w:numPr>
        <w:spacing w:after="0" w:line="240" w:lineRule="auto"/>
        <w:ind w:firstLine="131"/>
        <w:jc w:val="both"/>
        <w:rPr>
          <w:rFonts w:ascii="Arial" w:hAnsi="Arial" w:cs="Arial"/>
          <w:sz w:val="24"/>
          <w:szCs w:val="24"/>
        </w:rPr>
      </w:pPr>
      <w:r w:rsidRPr="008F0738">
        <w:rPr>
          <w:rFonts w:ascii="Arial" w:hAnsi="Arial" w:cs="Arial"/>
          <w:sz w:val="24"/>
          <w:szCs w:val="24"/>
        </w:rPr>
        <w:t xml:space="preserve">A társasági könyvvizsgáló megerősítése </w:t>
      </w:r>
    </w:p>
    <w:p w:rsidR="009D7396" w:rsidRPr="008F0738" w:rsidRDefault="009D7396" w:rsidP="009D7396">
      <w:pPr>
        <w:pStyle w:val="Listaszerbekezds"/>
        <w:numPr>
          <w:ilvl w:val="0"/>
          <w:numId w:val="26"/>
        </w:numPr>
        <w:spacing w:after="0" w:line="240" w:lineRule="auto"/>
        <w:ind w:firstLine="131"/>
        <w:jc w:val="both"/>
        <w:rPr>
          <w:rFonts w:ascii="Arial" w:hAnsi="Arial" w:cs="Arial"/>
          <w:sz w:val="24"/>
          <w:szCs w:val="24"/>
        </w:rPr>
      </w:pPr>
      <w:r w:rsidRPr="008F0738">
        <w:rPr>
          <w:rFonts w:ascii="Arial" w:hAnsi="Arial" w:cs="Arial"/>
          <w:sz w:val="24"/>
          <w:szCs w:val="24"/>
        </w:rPr>
        <w:t xml:space="preserve">A társaság saját tagjaival kötött szerződéseinek jóváhagyása </w:t>
      </w:r>
    </w:p>
    <w:p w:rsidR="009D7396" w:rsidRPr="008F0738" w:rsidRDefault="009D7396" w:rsidP="008F0738">
      <w:pPr>
        <w:pStyle w:val="Listaszerbekezds"/>
        <w:numPr>
          <w:ilvl w:val="0"/>
          <w:numId w:val="26"/>
        </w:numPr>
        <w:spacing w:after="0" w:line="240" w:lineRule="auto"/>
        <w:ind w:left="1418" w:hanging="567"/>
        <w:jc w:val="both"/>
        <w:rPr>
          <w:rFonts w:ascii="Arial" w:hAnsi="Arial" w:cs="Arial"/>
          <w:sz w:val="24"/>
          <w:szCs w:val="24"/>
        </w:rPr>
      </w:pPr>
      <w:r w:rsidRPr="008F0738">
        <w:rPr>
          <w:rFonts w:ascii="Arial" w:hAnsi="Arial" w:cs="Arial"/>
          <w:sz w:val="24"/>
          <w:szCs w:val="24"/>
        </w:rPr>
        <w:t>Az ügyvezető 2017. évi teljesítményének értékelése, döntés jutalom megítéléséről</w:t>
      </w:r>
    </w:p>
    <w:p w:rsidR="00813A65" w:rsidRPr="008F0738" w:rsidRDefault="00813A65" w:rsidP="009D7396">
      <w:pPr>
        <w:spacing w:after="0" w:line="240" w:lineRule="auto"/>
        <w:ind w:left="851" w:firstLine="131"/>
        <w:jc w:val="both"/>
        <w:rPr>
          <w:rFonts w:ascii="Arial" w:hAnsi="Arial" w:cs="Arial"/>
          <w:sz w:val="24"/>
          <w:szCs w:val="24"/>
        </w:rPr>
      </w:pPr>
    </w:p>
    <w:p w:rsidR="00B26269" w:rsidRPr="008F0738" w:rsidRDefault="00B26269" w:rsidP="00B26269">
      <w:pPr>
        <w:spacing w:after="0" w:line="240" w:lineRule="auto"/>
        <w:ind w:left="708"/>
        <w:jc w:val="both"/>
        <w:rPr>
          <w:rFonts w:ascii="Arial" w:hAnsi="Arial" w:cs="Arial"/>
          <w:sz w:val="24"/>
          <w:szCs w:val="24"/>
        </w:rPr>
      </w:pPr>
      <w:r w:rsidRPr="008F0738">
        <w:rPr>
          <w:rFonts w:ascii="Arial" w:hAnsi="Arial" w:cs="Arial"/>
          <w:sz w:val="24"/>
          <w:szCs w:val="24"/>
          <w:u w:val="single"/>
        </w:rPr>
        <w:t>1. számú napirendhez:</w:t>
      </w:r>
    </w:p>
    <w:p w:rsidR="00B26269" w:rsidRPr="008F0738" w:rsidRDefault="00B26269" w:rsidP="00B26269">
      <w:pPr>
        <w:spacing w:after="0" w:line="240" w:lineRule="auto"/>
        <w:ind w:left="708"/>
        <w:jc w:val="both"/>
        <w:rPr>
          <w:rFonts w:ascii="Arial" w:hAnsi="Arial" w:cs="Arial"/>
          <w:sz w:val="24"/>
          <w:szCs w:val="24"/>
        </w:rPr>
      </w:pPr>
      <w:r w:rsidRPr="008F0738">
        <w:rPr>
          <w:rFonts w:ascii="Arial" w:hAnsi="Arial" w:cs="Arial"/>
          <w:sz w:val="24"/>
          <w:szCs w:val="24"/>
        </w:rPr>
        <w:t>A Képviselő-testület javasolja és igennel szavaz arra, hogy a tagg</w:t>
      </w:r>
      <w:r w:rsidR="008E2E61" w:rsidRPr="008F0738">
        <w:rPr>
          <w:rFonts w:ascii="Arial" w:hAnsi="Arial" w:cs="Arial"/>
          <w:sz w:val="24"/>
          <w:szCs w:val="24"/>
        </w:rPr>
        <w:t>yűlés jóváhagyja a társaság 201</w:t>
      </w:r>
      <w:r w:rsidR="009D7396" w:rsidRPr="008F0738">
        <w:rPr>
          <w:rFonts w:ascii="Arial" w:hAnsi="Arial" w:cs="Arial"/>
          <w:sz w:val="24"/>
          <w:szCs w:val="24"/>
        </w:rPr>
        <w:t>8</w:t>
      </w:r>
      <w:r w:rsidRPr="008F0738">
        <w:rPr>
          <w:rFonts w:ascii="Arial" w:hAnsi="Arial" w:cs="Arial"/>
          <w:sz w:val="24"/>
          <w:szCs w:val="24"/>
        </w:rPr>
        <w:t xml:space="preserve">. évi </w:t>
      </w:r>
      <w:r w:rsidR="009D7396" w:rsidRPr="008F0738">
        <w:rPr>
          <w:rFonts w:ascii="Arial" w:hAnsi="Arial" w:cs="Arial"/>
          <w:sz w:val="24"/>
          <w:szCs w:val="24"/>
        </w:rPr>
        <w:t>üzleti tervét</w:t>
      </w:r>
      <w:r w:rsidRPr="008F0738">
        <w:rPr>
          <w:rFonts w:ascii="Arial" w:hAnsi="Arial" w:cs="Arial"/>
          <w:sz w:val="24"/>
          <w:szCs w:val="24"/>
        </w:rPr>
        <w:t>.</w:t>
      </w:r>
    </w:p>
    <w:p w:rsidR="00B26269" w:rsidRPr="008F0738" w:rsidRDefault="00B26269" w:rsidP="00B26269">
      <w:pPr>
        <w:spacing w:after="0" w:line="240" w:lineRule="auto"/>
        <w:ind w:left="708"/>
        <w:jc w:val="both"/>
        <w:rPr>
          <w:rFonts w:ascii="Arial" w:hAnsi="Arial" w:cs="Arial"/>
          <w:sz w:val="24"/>
          <w:szCs w:val="24"/>
        </w:rPr>
      </w:pPr>
    </w:p>
    <w:p w:rsidR="00B26269" w:rsidRPr="008F0738" w:rsidRDefault="009D7396" w:rsidP="00B26269">
      <w:pPr>
        <w:spacing w:after="0" w:line="240" w:lineRule="auto"/>
        <w:ind w:left="708"/>
        <w:jc w:val="both"/>
        <w:rPr>
          <w:rFonts w:ascii="Arial" w:hAnsi="Arial" w:cs="Arial"/>
          <w:sz w:val="24"/>
          <w:szCs w:val="24"/>
        </w:rPr>
      </w:pPr>
      <w:r w:rsidRPr="008F0738">
        <w:rPr>
          <w:rFonts w:ascii="Arial" w:hAnsi="Arial" w:cs="Arial"/>
          <w:sz w:val="24"/>
          <w:szCs w:val="24"/>
        </w:rPr>
        <w:t>2. számú napirendhez</w:t>
      </w:r>
    </w:p>
    <w:p w:rsidR="009D7396" w:rsidRPr="008F0738" w:rsidRDefault="009D7396" w:rsidP="00B26269">
      <w:pPr>
        <w:spacing w:after="0" w:line="240" w:lineRule="auto"/>
        <w:ind w:left="708"/>
        <w:jc w:val="both"/>
        <w:rPr>
          <w:rFonts w:ascii="Arial" w:hAnsi="Arial" w:cs="Arial"/>
          <w:sz w:val="24"/>
          <w:szCs w:val="24"/>
        </w:rPr>
      </w:pPr>
      <w:r w:rsidRPr="008F0738">
        <w:rPr>
          <w:rFonts w:ascii="Arial" w:hAnsi="Arial" w:cs="Arial"/>
          <w:sz w:val="24"/>
          <w:szCs w:val="24"/>
        </w:rPr>
        <w:t xml:space="preserve">A Képviselő-testület javasolja és igennel szavaz arra, hogy Vecsera Jánosné kinevezését könyvvizsgálónak a GM-AUDIT Könyvvizsgáló és Tanácsadó Kft. képviseletében 2020.június 2-ig </w:t>
      </w:r>
      <w:r w:rsidR="0039629A" w:rsidRPr="008F0738">
        <w:rPr>
          <w:rFonts w:ascii="Arial" w:hAnsi="Arial" w:cs="Arial"/>
          <w:sz w:val="24"/>
          <w:szCs w:val="24"/>
        </w:rPr>
        <w:t>megerősítse.</w:t>
      </w:r>
    </w:p>
    <w:p w:rsidR="0039629A" w:rsidRPr="008F0738" w:rsidRDefault="0039629A" w:rsidP="00B26269">
      <w:pPr>
        <w:spacing w:after="0" w:line="240" w:lineRule="auto"/>
        <w:ind w:left="708"/>
        <w:jc w:val="both"/>
        <w:rPr>
          <w:rFonts w:ascii="Arial" w:hAnsi="Arial" w:cs="Arial"/>
          <w:sz w:val="24"/>
          <w:szCs w:val="24"/>
        </w:rPr>
      </w:pPr>
    </w:p>
    <w:p w:rsidR="0039629A" w:rsidRPr="008F0738" w:rsidRDefault="0039629A" w:rsidP="0039629A">
      <w:pPr>
        <w:spacing w:after="0" w:line="240" w:lineRule="auto"/>
        <w:ind w:left="708"/>
        <w:jc w:val="both"/>
        <w:rPr>
          <w:rFonts w:ascii="Arial" w:hAnsi="Arial" w:cs="Arial"/>
          <w:sz w:val="24"/>
          <w:szCs w:val="24"/>
          <w:u w:val="single"/>
        </w:rPr>
      </w:pPr>
      <w:r w:rsidRPr="008F0738">
        <w:rPr>
          <w:rFonts w:ascii="Arial" w:hAnsi="Arial" w:cs="Arial"/>
          <w:sz w:val="24"/>
          <w:szCs w:val="24"/>
          <w:u w:val="single"/>
        </w:rPr>
        <w:t>3. számú napirendhez:</w:t>
      </w:r>
    </w:p>
    <w:p w:rsidR="0039629A" w:rsidRPr="008F0738" w:rsidRDefault="0039629A" w:rsidP="0039629A">
      <w:pPr>
        <w:spacing w:after="0" w:line="240" w:lineRule="auto"/>
        <w:ind w:left="708"/>
        <w:jc w:val="both"/>
        <w:rPr>
          <w:rFonts w:ascii="Arial" w:hAnsi="Arial" w:cs="Arial"/>
          <w:sz w:val="24"/>
          <w:szCs w:val="24"/>
        </w:rPr>
      </w:pPr>
      <w:r w:rsidRPr="008F0738">
        <w:rPr>
          <w:rFonts w:ascii="Arial" w:hAnsi="Arial" w:cs="Arial"/>
          <w:sz w:val="24"/>
          <w:szCs w:val="24"/>
        </w:rPr>
        <w:t>A Képviselő-testület javasolja és igennel szavaz arra, hogy a taggyűlés jóváhagyja a társaság saját tagjaival kötött szerződéseit.</w:t>
      </w:r>
    </w:p>
    <w:p w:rsidR="0039629A" w:rsidRPr="008F0738" w:rsidRDefault="0039629A" w:rsidP="00B26269">
      <w:pPr>
        <w:spacing w:after="0" w:line="240" w:lineRule="auto"/>
        <w:ind w:left="708"/>
        <w:jc w:val="both"/>
        <w:rPr>
          <w:rFonts w:ascii="Arial" w:hAnsi="Arial" w:cs="Arial"/>
          <w:sz w:val="24"/>
          <w:szCs w:val="24"/>
        </w:rPr>
      </w:pPr>
    </w:p>
    <w:p w:rsidR="00B26269" w:rsidRPr="008F0738" w:rsidRDefault="00B26269" w:rsidP="00B26269">
      <w:pPr>
        <w:spacing w:after="0" w:line="240" w:lineRule="auto"/>
        <w:ind w:left="708"/>
        <w:jc w:val="both"/>
        <w:rPr>
          <w:rFonts w:ascii="Arial" w:hAnsi="Arial" w:cs="Arial"/>
          <w:sz w:val="24"/>
          <w:szCs w:val="24"/>
          <w:u w:val="single"/>
        </w:rPr>
      </w:pPr>
      <w:r w:rsidRPr="008F0738">
        <w:rPr>
          <w:rFonts w:ascii="Arial" w:hAnsi="Arial" w:cs="Arial"/>
          <w:sz w:val="24"/>
          <w:szCs w:val="24"/>
          <w:u w:val="single"/>
        </w:rPr>
        <w:t>4. számú napirendhez:</w:t>
      </w:r>
    </w:p>
    <w:p w:rsidR="0039629A" w:rsidRPr="008F0738" w:rsidRDefault="00B26269" w:rsidP="00B26269">
      <w:pPr>
        <w:spacing w:after="0" w:line="240" w:lineRule="auto"/>
        <w:ind w:left="708"/>
        <w:jc w:val="both"/>
        <w:rPr>
          <w:rFonts w:ascii="Arial" w:hAnsi="Arial" w:cs="Arial"/>
          <w:sz w:val="24"/>
          <w:szCs w:val="24"/>
        </w:rPr>
      </w:pPr>
      <w:r w:rsidRPr="008F0738">
        <w:rPr>
          <w:rFonts w:ascii="Arial" w:hAnsi="Arial" w:cs="Arial"/>
          <w:sz w:val="24"/>
          <w:szCs w:val="24"/>
        </w:rPr>
        <w:t>A Képviselő-testület kinyilvánítja, hogy a társaság ügyvezetőjének munkájával elégedett, az ügyvezető a tulajdonos elvárásainak m</w:t>
      </w:r>
      <w:r w:rsidR="008E2E61" w:rsidRPr="008F0738">
        <w:rPr>
          <w:rFonts w:ascii="Arial" w:hAnsi="Arial" w:cs="Arial"/>
          <w:sz w:val="24"/>
          <w:szCs w:val="24"/>
        </w:rPr>
        <w:t>egfelelően végezte munkáját 201</w:t>
      </w:r>
      <w:r w:rsidR="0039629A" w:rsidRPr="008F0738">
        <w:rPr>
          <w:rFonts w:ascii="Arial" w:hAnsi="Arial" w:cs="Arial"/>
          <w:sz w:val="24"/>
          <w:szCs w:val="24"/>
        </w:rPr>
        <w:t>7-be</w:t>
      </w:r>
      <w:r w:rsidRPr="008F0738">
        <w:rPr>
          <w:rFonts w:ascii="Arial" w:hAnsi="Arial" w:cs="Arial"/>
          <w:sz w:val="24"/>
          <w:szCs w:val="24"/>
        </w:rPr>
        <w:t>n. A Képviselő-testület ezért</w:t>
      </w:r>
      <w:r w:rsidR="0039629A" w:rsidRPr="008F0738">
        <w:rPr>
          <w:rFonts w:ascii="Arial" w:hAnsi="Arial" w:cs="Arial"/>
          <w:sz w:val="24"/>
          <w:szCs w:val="24"/>
        </w:rPr>
        <w:t xml:space="preserve"> két havi illetménynek megfelelő összegben</w:t>
      </w:r>
      <w:r w:rsidRPr="008F0738">
        <w:rPr>
          <w:rFonts w:ascii="Arial" w:hAnsi="Arial" w:cs="Arial"/>
          <w:sz w:val="24"/>
          <w:szCs w:val="24"/>
        </w:rPr>
        <w:t xml:space="preserve"> jutalom megállapítását és kifizetését javasolja az ügyvezető részére</w:t>
      </w:r>
      <w:r w:rsidR="0039629A" w:rsidRPr="008F0738">
        <w:rPr>
          <w:rFonts w:ascii="Arial" w:hAnsi="Arial" w:cs="Arial"/>
          <w:sz w:val="24"/>
          <w:szCs w:val="24"/>
        </w:rPr>
        <w:t>.</w:t>
      </w:r>
    </w:p>
    <w:p w:rsidR="00B26269" w:rsidRPr="008F0738" w:rsidRDefault="00B26269" w:rsidP="00B26269">
      <w:pPr>
        <w:spacing w:after="0" w:line="240" w:lineRule="auto"/>
        <w:ind w:left="708"/>
        <w:jc w:val="both"/>
        <w:rPr>
          <w:rFonts w:ascii="Arial" w:hAnsi="Arial" w:cs="Arial"/>
          <w:sz w:val="24"/>
          <w:szCs w:val="24"/>
        </w:rPr>
      </w:pPr>
    </w:p>
    <w:p w:rsidR="00B26269" w:rsidRPr="008F0738" w:rsidRDefault="00B26269" w:rsidP="00B26269">
      <w:pPr>
        <w:spacing w:after="0" w:line="240" w:lineRule="auto"/>
        <w:ind w:left="708"/>
        <w:jc w:val="both"/>
        <w:rPr>
          <w:rFonts w:ascii="Arial" w:hAnsi="Arial" w:cs="Arial"/>
          <w:sz w:val="24"/>
          <w:szCs w:val="24"/>
          <w:u w:val="single"/>
        </w:rPr>
      </w:pPr>
    </w:p>
    <w:p w:rsidR="00B26269" w:rsidRPr="008F0738" w:rsidRDefault="00B26269" w:rsidP="00B26269">
      <w:pPr>
        <w:spacing w:after="0" w:line="240" w:lineRule="auto"/>
        <w:ind w:left="708"/>
        <w:jc w:val="both"/>
        <w:rPr>
          <w:rFonts w:ascii="Arial" w:hAnsi="Arial" w:cs="Arial"/>
          <w:sz w:val="24"/>
          <w:szCs w:val="24"/>
        </w:rPr>
      </w:pPr>
      <w:r w:rsidRPr="008F0738">
        <w:rPr>
          <w:rFonts w:ascii="Arial" w:hAnsi="Arial" w:cs="Arial"/>
          <w:sz w:val="24"/>
          <w:szCs w:val="24"/>
          <w:u w:val="single"/>
        </w:rPr>
        <w:t>Felelős:</w:t>
      </w:r>
      <w:r w:rsidRPr="008F0738">
        <w:rPr>
          <w:rFonts w:ascii="Arial" w:hAnsi="Arial" w:cs="Arial"/>
          <w:sz w:val="24"/>
          <w:szCs w:val="24"/>
        </w:rPr>
        <w:t xml:space="preserve"> </w:t>
      </w:r>
      <w:r w:rsidRPr="008F0738">
        <w:rPr>
          <w:rFonts w:ascii="Arial" w:hAnsi="Arial" w:cs="Arial"/>
          <w:sz w:val="24"/>
          <w:szCs w:val="24"/>
        </w:rPr>
        <w:tab/>
        <w:t>Papp Gábor polgármester</w:t>
      </w:r>
    </w:p>
    <w:p w:rsidR="00B26269" w:rsidRPr="008F0738" w:rsidRDefault="00B26269" w:rsidP="00B26269">
      <w:pPr>
        <w:spacing w:after="0" w:line="240" w:lineRule="auto"/>
        <w:ind w:left="708"/>
        <w:jc w:val="both"/>
        <w:rPr>
          <w:rFonts w:ascii="Arial" w:hAnsi="Arial" w:cs="Arial"/>
          <w:sz w:val="24"/>
          <w:szCs w:val="24"/>
        </w:rPr>
      </w:pPr>
      <w:r w:rsidRPr="008F0738">
        <w:rPr>
          <w:rFonts w:ascii="Arial" w:hAnsi="Arial" w:cs="Arial"/>
          <w:sz w:val="24"/>
          <w:szCs w:val="24"/>
          <w:u w:val="single"/>
        </w:rPr>
        <w:t>Határidő</w:t>
      </w:r>
      <w:r w:rsidRPr="008F0738">
        <w:rPr>
          <w:rFonts w:ascii="Arial" w:hAnsi="Arial" w:cs="Arial"/>
          <w:sz w:val="24"/>
          <w:szCs w:val="24"/>
        </w:rPr>
        <w:t xml:space="preserve">: </w:t>
      </w:r>
      <w:r w:rsidRPr="008F0738">
        <w:rPr>
          <w:rFonts w:ascii="Arial" w:hAnsi="Arial" w:cs="Arial"/>
          <w:sz w:val="24"/>
          <w:szCs w:val="24"/>
        </w:rPr>
        <w:tab/>
        <w:t>201</w:t>
      </w:r>
      <w:r w:rsidR="00FE5A99" w:rsidRPr="008F0738">
        <w:rPr>
          <w:rFonts w:ascii="Arial" w:hAnsi="Arial" w:cs="Arial"/>
          <w:sz w:val="24"/>
          <w:szCs w:val="24"/>
        </w:rPr>
        <w:t>7</w:t>
      </w:r>
      <w:r w:rsidRPr="008F0738">
        <w:rPr>
          <w:rFonts w:ascii="Arial" w:hAnsi="Arial" w:cs="Arial"/>
          <w:sz w:val="24"/>
          <w:szCs w:val="24"/>
        </w:rPr>
        <w:t xml:space="preserve">. </w:t>
      </w:r>
      <w:r w:rsidR="0039629A" w:rsidRPr="008F0738">
        <w:rPr>
          <w:rFonts w:ascii="Arial" w:hAnsi="Arial" w:cs="Arial"/>
          <w:sz w:val="24"/>
          <w:szCs w:val="24"/>
        </w:rPr>
        <w:t>december 15</w:t>
      </w:r>
      <w:r w:rsidRPr="008F0738">
        <w:rPr>
          <w:rFonts w:ascii="Arial" w:hAnsi="Arial" w:cs="Arial"/>
          <w:sz w:val="24"/>
          <w:szCs w:val="24"/>
        </w:rPr>
        <w:t>.</w:t>
      </w:r>
    </w:p>
    <w:p w:rsidR="00B26269" w:rsidRPr="008F0738" w:rsidRDefault="00B26269" w:rsidP="00B26269">
      <w:pPr>
        <w:jc w:val="center"/>
        <w:rPr>
          <w:rFonts w:ascii="Arial" w:eastAsia="Times New Roman" w:hAnsi="Arial" w:cs="Arial"/>
          <w:sz w:val="24"/>
          <w:szCs w:val="24"/>
          <w:lang w:eastAsia="hu-HU"/>
        </w:rPr>
      </w:pPr>
    </w:p>
    <w:p w:rsidR="00927C5C" w:rsidRPr="008F0738" w:rsidRDefault="00B26269" w:rsidP="00FE5A99">
      <w:pPr>
        <w:spacing w:after="0" w:line="240" w:lineRule="auto"/>
        <w:ind w:left="2124" w:hanging="2124"/>
        <w:jc w:val="center"/>
        <w:rPr>
          <w:rFonts w:ascii="Arial" w:hAnsi="Arial" w:cs="Arial"/>
          <w:b/>
          <w:sz w:val="24"/>
          <w:szCs w:val="24"/>
        </w:rPr>
      </w:pPr>
      <w:r w:rsidRPr="008F0738">
        <w:rPr>
          <w:rFonts w:ascii="Arial" w:hAnsi="Arial" w:cs="Arial"/>
          <w:b/>
          <w:sz w:val="24"/>
          <w:szCs w:val="24"/>
        </w:rPr>
        <w:br w:type="page"/>
      </w:r>
      <w:r w:rsidR="00FE5A99" w:rsidRPr="008F0738">
        <w:rPr>
          <w:rFonts w:ascii="Arial" w:hAnsi="Arial" w:cs="Arial"/>
          <w:b/>
          <w:sz w:val="24"/>
          <w:szCs w:val="24"/>
        </w:rPr>
        <w:lastRenderedPageBreak/>
        <w:t>III</w:t>
      </w:r>
      <w:r w:rsidR="00884E78" w:rsidRPr="008F0738">
        <w:rPr>
          <w:rFonts w:ascii="Arial" w:hAnsi="Arial" w:cs="Arial"/>
          <w:b/>
          <w:sz w:val="24"/>
          <w:szCs w:val="24"/>
        </w:rPr>
        <w:t>.</w:t>
      </w:r>
    </w:p>
    <w:p w:rsidR="00927C5C" w:rsidRPr="008F0738" w:rsidRDefault="00927C5C" w:rsidP="0005488E">
      <w:pPr>
        <w:spacing w:after="0" w:line="240" w:lineRule="auto"/>
        <w:jc w:val="center"/>
        <w:rPr>
          <w:rFonts w:ascii="Arial" w:hAnsi="Arial" w:cs="Arial"/>
          <w:sz w:val="24"/>
          <w:szCs w:val="24"/>
        </w:rPr>
      </w:pPr>
    </w:p>
    <w:p w:rsidR="001E537C" w:rsidRPr="008F0738" w:rsidRDefault="009C337D" w:rsidP="0005488E">
      <w:pPr>
        <w:spacing w:after="0" w:line="240" w:lineRule="auto"/>
        <w:jc w:val="center"/>
        <w:rPr>
          <w:rFonts w:ascii="Arial" w:hAnsi="Arial" w:cs="Arial"/>
          <w:b/>
          <w:sz w:val="24"/>
          <w:szCs w:val="24"/>
        </w:rPr>
      </w:pPr>
      <w:r w:rsidRPr="008F0738">
        <w:rPr>
          <w:rFonts w:ascii="Arial" w:hAnsi="Arial" w:cs="Arial"/>
          <w:b/>
          <w:sz w:val="24"/>
          <w:szCs w:val="24"/>
        </w:rPr>
        <w:t>FELÜLVIZSGÁLATOK – EGYEZTETÉSEK</w:t>
      </w:r>
    </w:p>
    <w:p w:rsidR="004B5ACF" w:rsidRPr="008F0738" w:rsidRDefault="004B5ACF" w:rsidP="0005488E">
      <w:pPr>
        <w:spacing w:after="0" w:line="240" w:lineRule="auto"/>
        <w:jc w:val="center"/>
        <w:rPr>
          <w:rFonts w:ascii="Arial" w:hAnsi="Arial" w:cs="Arial"/>
          <w:sz w:val="24"/>
          <w:szCs w:val="24"/>
        </w:rPr>
      </w:pPr>
    </w:p>
    <w:p w:rsidR="0005488E" w:rsidRPr="008F0738" w:rsidRDefault="0005488E" w:rsidP="0005488E">
      <w:pPr>
        <w:spacing w:after="0" w:line="240" w:lineRule="auto"/>
        <w:jc w:val="center"/>
        <w:rPr>
          <w:rFonts w:ascii="Arial" w:hAnsi="Arial" w:cs="Arial"/>
          <w:sz w:val="24"/>
          <w:szCs w:val="24"/>
        </w:rPr>
      </w:pPr>
    </w:p>
    <w:p w:rsidR="004B5ACF" w:rsidRPr="008F0738" w:rsidRDefault="004B5ACF" w:rsidP="0005488E">
      <w:pPr>
        <w:spacing w:after="0" w:line="240" w:lineRule="auto"/>
        <w:jc w:val="cente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tblPr>
      <w:tblGrid>
        <w:gridCol w:w="2223"/>
        <w:gridCol w:w="2350"/>
        <w:gridCol w:w="2218"/>
        <w:gridCol w:w="2291"/>
      </w:tblGrid>
      <w:tr w:rsidR="004B5ACF" w:rsidRPr="008F0738" w:rsidTr="006D5EB9">
        <w:trPr>
          <w:jc w:val="center"/>
        </w:trPr>
        <w:tc>
          <w:tcPr>
            <w:tcW w:w="9638" w:type="dxa"/>
            <w:gridSpan w:val="4"/>
            <w:vAlign w:val="center"/>
          </w:tcPr>
          <w:p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Polgármesteri Hivatal</w:t>
            </w:r>
          </w:p>
        </w:tc>
      </w:tr>
      <w:tr w:rsidR="004B5ACF" w:rsidRPr="008F0738" w:rsidTr="00B23B74">
        <w:trPr>
          <w:jc w:val="center"/>
        </w:trPr>
        <w:tc>
          <w:tcPr>
            <w:tcW w:w="2409" w:type="dxa"/>
            <w:vAlign w:val="center"/>
          </w:tcPr>
          <w:p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név</w:t>
            </w:r>
          </w:p>
        </w:tc>
        <w:tc>
          <w:tcPr>
            <w:tcW w:w="2409" w:type="dxa"/>
            <w:vAlign w:val="center"/>
          </w:tcPr>
          <w:p w:rsidR="004B5ACF" w:rsidRPr="008F0738" w:rsidRDefault="004B5ACF" w:rsidP="00884E78">
            <w:pPr>
              <w:spacing w:after="0" w:line="240" w:lineRule="auto"/>
              <w:jc w:val="center"/>
              <w:rPr>
                <w:rFonts w:ascii="Arial" w:hAnsi="Arial" w:cs="Arial"/>
                <w:b/>
                <w:spacing w:val="2"/>
                <w:sz w:val="24"/>
                <w:szCs w:val="24"/>
              </w:rPr>
            </w:pPr>
            <w:r w:rsidRPr="008F0738">
              <w:rPr>
                <w:rFonts w:ascii="Arial" w:hAnsi="Arial" w:cs="Arial"/>
                <w:b/>
                <w:spacing w:val="2"/>
                <w:sz w:val="24"/>
                <w:szCs w:val="24"/>
              </w:rPr>
              <w:t>beosztás/feladat</w:t>
            </w:r>
          </w:p>
        </w:tc>
        <w:tc>
          <w:tcPr>
            <w:tcW w:w="2409" w:type="dxa"/>
            <w:vAlign w:val="center"/>
          </w:tcPr>
          <w:p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aláírás</w:t>
            </w:r>
          </w:p>
        </w:tc>
        <w:tc>
          <w:tcPr>
            <w:tcW w:w="2411" w:type="dxa"/>
            <w:vAlign w:val="center"/>
          </w:tcPr>
          <w:p w:rsidR="004B5ACF" w:rsidRPr="008F0738" w:rsidRDefault="004B5ACF"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megjegyzés</w:t>
            </w:r>
          </w:p>
        </w:tc>
      </w:tr>
      <w:tr w:rsidR="008E2E61" w:rsidRPr="008F0738" w:rsidTr="00B23B74">
        <w:trPr>
          <w:jc w:val="center"/>
        </w:trPr>
        <w:tc>
          <w:tcPr>
            <w:tcW w:w="2409" w:type="dxa"/>
            <w:vAlign w:val="center"/>
          </w:tcPr>
          <w:p w:rsidR="008E2E61" w:rsidRPr="008F0738" w:rsidRDefault="008E2E61" w:rsidP="00F02127">
            <w:pPr>
              <w:spacing w:after="0" w:line="240" w:lineRule="auto"/>
              <w:jc w:val="center"/>
              <w:rPr>
                <w:rFonts w:ascii="Arial" w:hAnsi="Arial" w:cs="Arial"/>
                <w:spacing w:val="2"/>
                <w:sz w:val="24"/>
                <w:szCs w:val="24"/>
              </w:rPr>
            </w:pPr>
          </w:p>
        </w:tc>
        <w:tc>
          <w:tcPr>
            <w:tcW w:w="2409" w:type="dxa"/>
            <w:vAlign w:val="center"/>
          </w:tcPr>
          <w:p w:rsidR="008E2E61" w:rsidRPr="008F0738" w:rsidRDefault="008E2E61" w:rsidP="00884E78">
            <w:pPr>
              <w:spacing w:after="0" w:line="240" w:lineRule="auto"/>
              <w:jc w:val="center"/>
              <w:rPr>
                <w:rFonts w:ascii="Arial" w:hAnsi="Arial" w:cs="Arial"/>
                <w:spacing w:val="2"/>
                <w:sz w:val="24"/>
                <w:szCs w:val="24"/>
              </w:rPr>
            </w:pPr>
          </w:p>
        </w:tc>
        <w:tc>
          <w:tcPr>
            <w:tcW w:w="2409" w:type="dxa"/>
            <w:vAlign w:val="center"/>
          </w:tcPr>
          <w:p w:rsidR="008E2E61" w:rsidRPr="008F0738" w:rsidRDefault="008E2E61" w:rsidP="00F02127">
            <w:pPr>
              <w:spacing w:after="0" w:line="240" w:lineRule="auto"/>
              <w:jc w:val="center"/>
              <w:rPr>
                <w:rFonts w:ascii="Arial" w:hAnsi="Arial" w:cs="Arial"/>
                <w:b/>
                <w:spacing w:val="2"/>
                <w:sz w:val="24"/>
                <w:szCs w:val="24"/>
              </w:rPr>
            </w:pPr>
          </w:p>
        </w:tc>
        <w:tc>
          <w:tcPr>
            <w:tcW w:w="2411" w:type="dxa"/>
            <w:vAlign w:val="center"/>
          </w:tcPr>
          <w:p w:rsidR="008E2E61" w:rsidRPr="008F0738" w:rsidRDefault="008E2E61" w:rsidP="00F02127">
            <w:pPr>
              <w:spacing w:after="0" w:line="240" w:lineRule="auto"/>
              <w:jc w:val="center"/>
              <w:rPr>
                <w:rFonts w:ascii="Arial" w:hAnsi="Arial" w:cs="Arial"/>
                <w:b/>
                <w:spacing w:val="2"/>
                <w:sz w:val="24"/>
                <w:szCs w:val="24"/>
              </w:rPr>
            </w:pPr>
          </w:p>
        </w:tc>
      </w:tr>
      <w:tr w:rsidR="009713F1" w:rsidRPr="008F0738" w:rsidTr="00B23B74">
        <w:trPr>
          <w:jc w:val="center"/>
        </w:trPr>
        <w:tc>
          <w:tcPr>
            <w:tcW w:w="2409" w:type="dxa"/>
            <w:vAlign w:val="center"/>
          </w:tcPr>
          <w:p w:rsidR="00D8033D" w:rsidRPr="008F0738" w:rsidRDefault="00FA0841" w:rsidP="00B145D0">
            <w:pPr>
              <w:spacing w:after="0" w:line="240" w:lineRule="auto"/>
              <w:jc w:val="center"/>
              <w:rPr>
                <w:rFonts w:ascii="Arial" w:hAnsi="Arial" w:cs="Arial"/>
                <w:spacing w:val="2"/>
                <w:sz w:val="24"/>
                <w:szCs w:val="24"/>
              </w:rPr>
            </w:pPr>
            <w:r w:rsidRPr="008F0738">
              <w:rPr>
                <w:rFonts w:ascii="Arial" w:hAnsi="Arial" w:cs="Arial"/>
                <w:spacing w:val="2"/>
                <w:sz w:val="24"/>
                <w:szCs w:val="24"/>
              </w:rPr>
              <w:t>Szintén László</w:t>
            </w:r>
          </w:p>
        </w:tc>
        <w:tc>
          <w:tcPr>
            <w:tcW w:w="2409" w:type="dxa"/>
            <w:vAlign w:val="center"/>
          </w:tcPr>
          <w:p w:rsidR="009713F1" w:rsidRPr="008F0738" w:rsidRDefault="00D61236" w:rsidP="00F02127">
            <w:pPr>
              <w:spacing w:after="0" w:line="240" w:lineRule="auto"/>
              <w:jc w:val="center"/>
              <w:rPr>
                <w:rFonts w:ascii="Arial" w:hAnsi="Arial" w:cs="Arial"/>
                <w:spacing w:val="2"/>
                <w:sz w:val="24"/>
                <w:szCs w:val="24"/>
              </w:rPr>
            </w:pPr>
            <w:r w:rsidRPr="008F0738">
              <w:rPr>
                <w:rFonts w:ascii="Arial" w:hAnsi="Arial" w:cs="Arial"/>
                <w:spacing w:val="2"/>
                <w:sz w:val="24"/>
                <w:szCs w:val="24"/>
              </w:rPr>
              <w:t>közgazdasági osztályvezető</w:t>
            </w:r>
          </w:p>
        </w:tc>
        <w:tc>
          <w:tcPr>
            <w:tcW w:w="2409" w:type="dxa"/>
            <w:vAlign w:val="center"/>
          </w:tcPr>
          <w:p w:rsidR="009713F1" w:rsidRPr="008F0738" w:rsidRDefault="009713F1" w:rsidP="00B145D0">
            <w:pPr>
              <w:spacing w:after="0" w:line="240" w:lineRule="auto"/>
              <w:rPr>
                <w:rFonts w:ascii="Arial" w:hAnsi="Arial" w:cs="Arial"/>
                <w:spacing w:val="2"/>
                <w:sz w:val="24"/>
                <w:szCs w:val="24"/>
              </w:rPr>
            </w:pPr>
          </w:p>
        </w:tc>
        <w:tc>
          <w:tcPr>
            <w:tcW w:w="2411" w:type="dxa"/>
            <w:vAlign w:val="center"/>
          </w:tcPr>
          <w:p w:rsidR="009713F1" w:rsidRPr="008F0738" w:rsidRDefault="009713F1" w:rsidP="00F02127">
            <w:pPr>
              <w:spacing w:after="0" w:line="240" w:lineRule="auto"/>
              <w:jc w:val="center"/>
              <w:rPr>
                <w:rFonts w:ascii="Arial" w:hAnsi="Arial" w:cs="Arial"/>
                <w:spacing w:val="2"/>
                <w:sz w:val="24"/>
                <w:szCs w:val="24"/>
              </w:rPr>
            </w:pPr>
          </w:p>
        </w:tc>
      </w:tr>
      <w:tr w:rsidR="004B5ACF" w:rsidRPr="008F0738" w:rsidTr="00B23B74">
        <w:trPr>
          <w:jc w:val="center"/>
        </w:trPr>
        <w:tc>
          <w:tcPr>
            <w:tcW w:w="2409" w:type="dxa"/>
            <w:vAlign w:val="center"/>
          </w:tcPr>
          <w:p w:rsidR="004B5ACF" w:rsidRPr="008F0738" w:rsidRDefault="004B5ACF" w:rsidP="00D05D8E">
            <w:pPr>
              <w:spacing w:after="0" w:line="240" w:lineRule="auto"/>
              <w:jc w:val="center"/>
              <w:rPr>
                <w:rFonts w:ascii="Arial" w:hAnsi="Arial" w:cs="Arial"/>
                <w:spacing w:val="2"/>
                <w:sz w:val="24"/>
                <w:szCs w:val="24"/>
              </w:rPr>
            </w:pPr>
            <w:r w:rsidRPr="008F0738">
              <w:rPr>
                <w:rFonts w:ascii="Arial" w:hAnsi="Arial" w:cs="Arial"/>
                <w:spacing w:val="2"/>
                <w:sz w:val="24"/>
                <w:szCs w:val="24"/>
              </w:rPr>
              <w:t xml:space="preserve">Dr. </w:t>
            </w:r>
            <w:r w:rsidR="00D05D8E" w:rsidRPr="008F0738">
              <w:rPr>
                <w:rFonts w:ascii="Arial" w:hAnsi="Arial" w:cs="Arial"/>
                <w:spacing w:val="2"/>
                <w:sz w:val="24"/>
                <w:szCs w:val="24"/>
              </w:rPr>
              <w:t>Tüske Róbert</w:t>
            </w:r>
          </w:p>
        </w:tc>
        <w:tc>
          <w:tcPr>
            <w:tcW w:w="2409" w:type="dxa"/>
            <w:vAlign w:val="center"/>
          </w:tcPr>
          <w:p w:rsidR="004B5ACF" w:rsidRPr="008F0738" w:rsidRDefault="00884E78" w:rsidP="00F02127">
            <w:pPr>
              <w:spacing w:after="0" w:line="240" w:lineRule="auto"/>
              <w:jc w:val="center"/>
              <w:rPr>
                <w:rFonts w:ascii="Arial" w:hAnsi="Arial" w:cs="Arial"/>
                <w:spacing w:val="2"/>
                <w:sz w:val="24"/>
                <w:szCs w:val="24"/>
              </w:rPr>
            </w:pPr>
            <w:r w:rsidRPr="008F0738">
              <w:rPr>
                <w:rFonts w:ascii="Arial" w:hAnsi="Arial" w:cs="Arial"/>
                <w:spacing w:val="2"/>
                <w:sz w:val="24"/>
                <w:szCs w:val="24"/>
              </w:rPr>
              <w:t>j</w:t>
            </w:r>
            <w:r w:rsidR="004B5ACF" w:rsidRPr="008F0738">
              <w:rPr>
                <w:rFonts w:ascii="Arial" w:hAnsi="Arial" w:cs="Arial"/>
                <w:spacing w:val="2"/>
                <w:sz w:val="24"/>
                <w:szCs w:val="24"/>
              </w:rPr>
              <w:t>egyző</w:t>
            </w:r>
          </w:p>
        </w:tc>
        <w:tc>
          <w:tcPr>
            <w:tcW w:w="2409" w:type="dxa"/>
            <w:vAlign w:val="center"/>
          </w:tcPr>
          <w:p w:rsidR="00652FDA" w:rsidRPr="008F0738" w:rsidRDefault="00652FDA" w:rsidP="00B145D0">
            <w:pPr>
              <w:spacing w:after="0" w:line="240" w:lineRule="auto"/>
              <w:rPr>
                <w:rFonts w:ascii="Arial" w:hAnsi="Arial" w:cs="Arial"/>
                <w:spacing w:val="2"/>
                <w:sz w:val="24"/>
                <w:szCs w:val="24"/>
              </w:rPr>
            </w:pPr>
          </w:p>
        </w:tc>
        <w:tc>
          <w:tcPr>
            <w:tcW w:w="2411" w:type="dxa"/>
            <w:vAlign w:val="center"/>
          </w:tcPr>
          <w:p w:rsidR="004B5ACF" w:rsidRPr="008F0738" w:rsidRDefault="004B5ACF" w:rsidP="00F02127">
            <w:pPr>
              <w:spacing w:after="0" w:line="240" w:lineRule="auto"/>
              <w:jc w:val="center"/>
              <w:rPr>
                <w:rFonts w:ascii="Arial" w:hAnsi="Arial" w:cs="Arial"/>
                <w:spacing w:val="2"/>
                <w:sz w:val="24"/>
                <w:szCs w:val="24"/>
              </w:rPr>
            </w:pPr>
          </w:p>
        </w:tc>
      </w:tr>
    </w:tbl>
    <w:p w:rsidR="004B5ACF" w:rsidRPr="008F0738" w:rsidRDefault="004B5ACF" w:rsidP="0005488E">
      <w:pPr>
        <w:spacing w:after="0" w:line="240" w:lineRule="auto"/>
        <w:jc w:val="center"/>
        <w:rPr>
          <w:rFonts w:ascii="Arial" w:hAnsi="Arial" w:cs="Arial"/>
          <w:spacing w:val="2"/>
          <w:sz w:val="24"/>
          <w:szCs w:val="24"/>
        </w:rPr>
      </w:pPr>
    </w:p>
    <w:p w:rsidR="0005488E" w:rsidRPr="008F0738" w:rsidRDefault="0005488E" w:rsidP="0005488E">
      <w:pPr>
        <w:spacing w:after="0" w:line="240" w:lineRule="auto"/>
        <w:jc w:val="center"/>
        <w:rPr>
          <w:rFonts w:ascii="Arial" w:hAnsi="Arial" w:cs="Arial"/>
          <w:spacing w:val="2"/>
          <w:sz w:val="24"/>
          <w:szCs w:val="24"/>
        </w:rPr>
      </w:pPr>
    </w:p>
    <w:p w:rsidR="0005488E" w:rsidRPr="008F0738" w:rsidRDefault="0005488E" w:rsidP="0005488E">
      <w:pPr>
        <w:spacing w:after="0" w:line="240" w:lineRule="auto"/>
        <w:jc w:val="center"/>
        <w:rPr>
          <w:rFonts w:ascii="Arial" w:hAnsi="Arial" w:cs="Arial"/>
          <w:spacing w:val="2"/>
          <w:sz w:val="24"/>
          <w:szCs w:val="24"/>
        </w:rPr>
      </w:pPr>
    </w:p>
    <w:p w:rsidR="0005488E" w:rsidRPr="008F0738" w:rsidRDefault="0005488E" w:rsidP="0005488E">
      <w:pPr>
        <w:spacing w:after="0" w:line="240" w:lineRule="auto"/>
        <w:jc w:val="center"/>
        <w:rPr>
          <w:rFonts w:ascii="Arial" w:hAnsi="Arial" w:cs="Arial"/>
          <w:spacing w:val="2"/>
          <w:sz w:val="24"/>
          <w:szCs w:val="24"/>
        </w:rPr>
      </w:pPr>
    </w:p>
    <w:p w:rsidR="0005488E" w:rsidRPr="008F0738" w:rsidRDefault="0005488E" w:rsidP="0005488E">
      <w:pPr>
        <w:spacing w:after="0" w:line="240" w:lineRule="auto"/>
        <w:jc w:val="center"/>
        <w:rPr>
          <w:rFonts w:ascii="Arial" w:hAnsi="Arial" w:cs="Arial"/>
          <w:spacing w:val="2"/>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4A0"/>
      </w:tblPr>
      <w:tblGrid>
        <w:gridCol w:w="2224"/>
        <w:gridCol w:w="2356"/>
        <w:gridCol w:w="2214"/>
        <w:gridCol w:w="2288"/>
      </w:tblGrid>
      <w:tr w:rsidR="0005488E" w:rsidRPr="008F0738" w:rsidTr="006D5EB9">
        <w:trPr>
          <w:jc w:val="center"/>
        </w:trPr>
        <w:tc>
          <w:tcPr>
            <w:tcW w:w="9638" w:type="dxa"/>
            <w:gridSpan w:val="4"/>
            <w:vAlign w:val="center"/>
          </w:tcPr>
          <w:p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Külsős partner</w:t>
            </w:r>
          </w:p>
        </w:tc>
      </w:tr>
      <w:tr w:rsidR="0005488E" w:rsidRPr="008F0738" w:rsidTr="006D5EB9">
        <w:trPr>
          <w:jc w:val="center"/>
        </w:trPr>
        <w:tc>
          <w:tcPr>
            <w:tcW w:w="2409" w:type="dxa"/>
            <w:vAlign w:val="center"/>
          </w:tcPr>
          <w:p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név</w:t>
            </w:r>
          </w:p>
        </w:tc>
        <w:tc>
          <w:tcPr>
            <w:tcW w:w="2409" w:type="dxa"/>
            <w:vAlign w:val="center"/>
          </w:tcPr>
          <w:p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beosztás</w:t>
            </w:r>
          </w:p>
        </w:tc>
        <w:tc>
          <w:tcPr>
            <w:tcW w:w="2409" w:type="dxa"/>
            <w:vAlign w:val="center"/>
          </w:tcPr>
          <w:p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aláírás</w:t>
            </w:r>
          </w:p>
        </w:tc>
        <w:tc>
          <w:tcPr>
            <w:tcW w:w="2411" w:type="dxa"/>
            <w:vAlign w:val="center"/>
          </w:tcPr>
          <w:p w:rsidR="0005488E" w:rsidRPr="008F0738" w:rsidRDefault="0005488E" w:rsidP="00F02127">
            <w:pPr>
              <w:spacing w:after="0" w:line="240" w:lineRule="auto"/>
              <w:jc w:val="center"/>
              <w:rPr>
                <w:rFonts w:ascii="Arial" w:hAnsi="Arial" w:cs="Arial"/>
                <w:b/>
                <w:spacing w:val="2"/>
                <w:sz w:val="24"/>
                <w:szCs w:val="24"/>
              </w:rPr>
            </w:pPr>
            <w:r w:rsidRPr="008F0738">
              <w:rPr>
                <w:rFonts w:ascii="Arial" w:hAnsi="Arial" w:cs="Arial"/>
                <w:b/>
                <w:spacing w:val="2"/>
                <w:sz w:val="24"/>
                <w:szCs w:val="24"/>
              </w:rPr>
              <w:t>megjegyzés</w:t>
            </w:r>
          </w:p>
        </w:tc>
      </w:tr>
      <w:tr w:rsidR="0005488E" w:rsidRPr="008F0738" w:rsidTr="006D5EB9">
        <w:trPr>
          <w:jc w:val="center"/>
        </w:trPr>
        <w:tc>
          <w:tcPr>
            <w:tcW w:w="2409" w:type="dxa"/>
            <w:vAlign w:val="center"/>
          </w:tcPr>
          <w:p w:rsidR="0005488E" w:rsidRPr="008F0738" w:rsidRDefault="00FE5A99" w:rsidP="00F02127">
            <w:pPr>
              <w:spacing w:after="0" w:line="240" w:lineRule="auto"/>
              <w:jc w:val="center"/>
              <w:rPr>
                <w:rFonts w:ascii="Arial" w:hAnsi="Arial" w:cs="Arial"/>
                <w:spacing w:val="2"/>
                <w:sz w:val="24"/>
                <w:szCs w:val="24"/>
              </w:rPr>
            </w:pPr>
            <w:r w:rsidRPr="008F0738">
              <w:rPr>
                <w:rFonts w:ascii="Arial" w:hAnsi="Arial" w:cs="Arial"/>
                <w:spacing w:val="2"/>
                <w:sz w:val="24"/>
                <w:szCs w:val="24"/>
              </w:rPr>
              <w:t>Horváth Orsolya</w:t>
            </w:r>
          </w:p>
        </w:tc>
        <w:tc>
          <w:tcPr>
            <w:tcW w:w="2409" w:type="dxa"/>
            <w:vAlign w:val="center"/>
          </w:tcPr>
          <w:p w:rsidR="0005488E" w:rsidRPr="008F0738" w:rsidRDefault="00B145D0" w:rsidP="00F02127">
            <w:pPr>
              <w:spacing w:after="0" w:line="240" w:lineRule="auto"/>
              <w:jc w:val="center"/>
              <w:rPr>
                <w:rFonts w:ascii="Arial" w:hAnsi="Arial" w:cs="Arial"/>
                <w:spacing w:val="2"/>
                <w:sz w:val="24"/>
                <w:szCs w:val="24"/>
              </w:rPr>
            </w:pPr>
            <w:r w:rsidRPr="008F0738">
              <w:rPr>
                <w:rFonts w:ascii="Arial" w:hAnsi="Arial" w:cs="Arial"/>
                <w:spacing w:val="2"/>
                <w:sz w:val="24"/>
                <w:szCs w:val="24"/>
              </w:rPr>
              <w:t>ü</w:t>
            </w:r>
            <w:r w:rsidR="00204359" w:rsidRPr="008F0738">
              <w:rPr>
                <w:rFonts w:ascii="Arial" w:hAnsi="Arial" w:cs="Arial"/>
                <w:spacing w:val="2"/>
                <w:sz w:val="24"/>
                <w:szCs w:val="24"/>
              </w:rPr>
              <w:t>gyvezető igazgató</w:t>
            </w:r>
          </w:p>
        </w:tc>
        <w:tc>
          <w:tcPr>
            <w:tcW w:w="2409" w:type="dxa"/>
            <w:vAlign w:val="center"/>
          </w:tcPr>
          <w:p w:rsidR="0005488E" w:rsidRPr="008F0738" w:rsidRDefault="0005488E" w:rsidP="00B145D0">
            <w:pPr>
              <w:spacing w:after="0" w:line="240" w:lineRule="auto"/>
              <w:rPr>
                <w:rFonts w:ascii="Arial" w:hAnsi="Arial" w:cs="Arial"/>
                <w:spacing w:val="2"/>
                <w:sz w:val="24"/>
                <w:szCs w:val="24"/>
              </w:rPr>
            </w:pPr>
          </w:p>
        </w:tc>
        <w:tc>
          <w:tcPr>
            <w:tcW w:w="2411" w:type="dxa"/>
            <w:vAlign w:val="center"/>
          </w:tcPr>
          <w:p w:rsidR="0005488E" w:rsidRPr="008F0738" w:rsidRDefault="0005488E" w:rsidP="00B145D0">
            <w:pPr>
              <w:spacing w:after="0" w:line="240" w:lineRule="auto"/>
              <w:rPr>
                <w:rFonts w:ascii="Arial" w:hAnsi="Arial" w:cs="Arial"/>
                <w:spacing w:val="2"/>
                <w:sz w:val="24"/>
                <w:szCs w:val="24"/>
              </w:rPr>
            </w:pPr>
          </w:p>
        </w:tc>
      </w:tr>
      <w:tr w:rsidR="00FE5A99" w:rsidRPr="008F0738" w:rsidTr="00840F65">
        <w:trPr>
          <w:jc w:val="center"/>
        </w:trPr>
        <w:tc>
          <w:tcPr>
            <w:tcW w:w="2409" w:type="dxa"/>
            <w:vAlign w:val="center"/>
          </w:tcPr>
          <w:p w:rsidR="00FE5A99" w:rsidRPr="008F0738" w:rsidRDefault="00FE5A99" w:rsidP="00840F65">
            <w:pPr>
              <w:spacing w:after="0" w:line="240" w:lineRule="auto"/>
              <w:jc w:val="center"/>
              <w:rPr>
                <w:rFonts w:ascii="Arial" w:hAnsi="Arial" w:cs="Arial"/>
                <w:spacing w:val="2"/>
                <w:sz w:val="24"/>
                <w:szCs w:val="24"/>
              </w:rPr>
            </w:pPr>
            <w:r w:rsidRPr="008F0738">
              <w:rPr>
                <w:rFonts w:ascii="Arial" w:hAnsi="Arial" w:cs="Arial"/>
                <w:spacing w:val="2"/>
                <w:sz w:val="24"/>
                <w:szCs w:val="24"/>
              </w:rPr>
              <w:t>Bediné Makra Anikó</w:t>
            </w:r>
          </w:p>
        </w:tc>
        <w:tc>
          <w:tcPr>
            <w:tcW w:w="2409" w:type="dxa"/>
            <w:vAlign w:val="center"/>
          </w:tcPr>
          <w:p w:rsidR="00FE5A99" w:rsidRPr="008F0738" w:rsidRDefault="00FE5A99" w:rsidP="00840F65">
            <w:pPr>
              <w:spacing w:after="0" w:line="240" w:lineRule="auto"/>
              <w:jc w:val="center"/>
              <w:rPr>
                <w:rFonts w:ascii="Arial" w:hAnsi="Arial" w:cs="Arial"/>
                <w:spacing w:val="2"/>
                <w:sz w:val="24"/>
                <w:szCs w:val="24"/>
              </w:rPr>
            </w:pPr>
            <w:r w:rsidRPr="008F0738">
              <w:rPr>
                <w:rFonts w:ascii="Arial" w:hAnsi="Arial" w:cs="Arial"/>
                <w:spacing w:val="2"/>
                <w:sz w:val="24"/>
                <w:szCs w:val="24"/>
              </w:rPr>
              <w:t>felügyelőbizottság elnöke</w:t>
            </w:r>
          </w:p>
        </w:tc>
        <w:tc>
          <w:tcPr>
            <w:tcW w:w="2409" w:type="dxa"/>
            <w:vAlign w:val="center"/>
          </w:tcPr>
          <w:p w:rsidR="00FE5A99" w:rsidRPr="008F0738" w:rsidRDefault="00FE5A99" w:rsidP="00840F65">
            <w:pPr>
              <w:spacing w:after="0" w:line="240" w:lineRule="auto"/>
              <w:rPr>
                <w:rFonts w:ascii="Arial" w:hAnsi="Arial" w:cs="Arial"/>
                <w:spacing w:val="2"/>
                <w:sz w:val="24"/>
                <w:szCs w:val="24"/>
              </w:rPr>
            </w:pPr>
          </w:p>
        </w:tc>
        <w:tc>
          <w:tcPr>
            <w:tcW w:w="2411" w:type="dxa"/>
            <w:vAlign w:val="center"/>
          </w:tcPr>
          <w:p w:rsidR="00FE5A99" w:rsidRPr="008F0738" w:rsidRDefault="00FE5A99" w:rsidP="00840F65">
            <w:pPr>
              <w:spacing w:after="0" w:line="240" w:lineRule="auto"/>
              <w:rPr>
                <w:rFonts w:ascii="Arial" w:hAnsi="Arial" w:cs="Arial"/>
                <w:spacing w:val="2"/>
                <w:sz w:val="24"/>
                <w:szCs w:val="24"/>
              </w:rPr>
            </w:pPr>
          </w:p>
        </w:tc>
      </w:tr>
    </w:tbl>
    <w:p w:rsidR="00927C5C" w:rsidRPr="008F0738" w:rsidRDefault="00927C5C" w:rsidP="0005488E">
      <w:pPr>
        <w:spacing w:after="0" w:line="240" w:lineRule="auto"/>
        <w:rPr>
          <w:rFonts w:ascii="Arial" w:hAnsi="Arial" w:cs="Arial"/>
          <w:spacing w:val="2"/>
          <w:sz w:val="24"/>
          <w:szCs w:val="24"/>
        </w:rPr>
      </w:pPr>
    </w:p>
    <w:sectPr w:rsidR="00927C5C" w:rsidRPr="008F0738" w:rsidSect="00F47BA1">
      <w:footerReference w:type="default" r:id="rId8"/>
      <w:headerReference w:type="first" r:id="rId9"/>
      <w:footerReference w:type="first" r:id="rId10"/>
      <w:pgSz w:w="11906" w:h="16838"/>
      <w:pgMar w:top="1417" w:right="1417" w:bottom="1417" w:left="1417" w:header="567" w:footer="7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59D" w:rsidRDefault="007C359D" w:rsidP="00980239">
      <w:pPr>
        <w:spacing w:after="0" w:line="240" w:lineRule="auto"/>
      </w:pPr>
      <w:r>
        <w:separator/>
      </w:r>
    </w:p>
  </w:endnote>
  <w:endnote w:type="continuationSeparator" w:id="1">
    <w:p w:rsidR="007C359D" w:rsidRDefault="007C359D" w:rsidP="009802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kabinet@hevizph.hu  ▪  www.heviz.hu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05" w:rsidRPr="000D31CB" w:rsidRDefault="00753805" w:rsidP="00753805">
    <w:pPr>
      <w:pStyle w:val="BasicParagraph"/>
      <w:spacing w:after="85" w:line="240" w:lineRule="auto"/>
      <w:rPr>
        <w:rFonts w:ascii="Arial" w:hAnsi="Arial" w:cs="Arial"/>
        <w:b/>
        <w:bCs/>
        <w:color w:val="auto"/>
        <w:spacing w:val="29"/>
        <w:sz w:val="20"/>
        <w:szCs w:val="20"/>
      </w:rPr>
    </w:pPr>
    <w:r w:rsidRPr="000D31CB">
      <w:rPr>
        <w:rFonts w:ascii="Arial" w:hAnsi="Arial" w:cs="Arial"/>
        <w:b/>
        <w:bCs/>
        <w:color w:val="auto"/>
        <w:spacing w:val="29"/>
        <w:sz w:val="20"/>
        <w:szCs w:val="20"/>
      </w:rPr>
      <w:t>HÉVÍZ VÁROS POLGÁRMESTERE</w:t>
    </w:r>
  </w:p>
  <w:p w:rsidR="00753805" w:rsidRPr="000D31CB" w:rsidRDefault="00753805" w:rsidP="00753805">
    <w:pPr>
      <w:autoSpaceDE w:val="0"/>
      <w:autoSpaceDN w:val="0"/>
      <w:adjustRightInd w:val="0"/>
      <w:spacing w:after="0" w:line="240" w:lineRule="auto"/>
      <w:rPr>
        <w:rFonts w:ascii="Arial" w:hAnsi="Arial" w:cs="Arial"/>
        <w:spacing w:val="6"/>
        <w:sz w:val="18"/>
        <w:szCs w:val="18"/>
        <w:lang w:eastAsia="hu-HU"/>
      </w:rPr>
    </w:pPr>
    <w:r w:rsidRPr="000D31CB">
      <w:rPr>
        <w:rFonts w:ascii="Arial" w:hAnsi="Arial" w:cs="Arial"/>
        <w:spacing w:val="6"/>
        <w:sz w:val="18"/>
        <w:szCs w:val="18"/>
      </w:rPr>
      <w:t xml:space="preserve">8380 Hévíz, Kossuth Lajos u. 1. Pf.: 106  </w:t>
    </w:r>
    <w:r w:rsidRPr="000D31CB">
      <w:rPr>
        <w:rFonts w:ascii="Arial" w:hAnsi="Arial" w:cs="Arial"/>
        <w:spacing w:val="6"/>
        <w:sz w:val="18"/>
        <w:szCs w:val="18"/>
        <w:lang w:eastAsia="hu-HU"/>
      </w:rPr>
      <w:t>▪</w:t>
    </w:r>
    <w:r w:rsidRPr="000D31CB">
      <w:rPr>
        <w:rFonts w:ascii="Arial" w:hAnsi="Arial" w:cs="Arial"/>
        <w:spacing w:val="6"/>
        <w:sz w:val="18"/>
        <w:szCs w:val="18"/>
      </w:rPr>
      <w:t xml:space="preserve">  Telefon: </w:t>
    </w:r>
    <w:r w:rsidRPr="000D31CB">
      <w:rPr>
        <w:rFonts w:ascii="Arial" w:hAnsi="Arial" w:cs="Arial"/>
        <w:spacing w:val="6"/>
        <w:position w:val="2"/>
        <w:sz w:val="12"/>
        <w:szCs w:val="12"/>
      </w:rPr>
      <w:t>+</w:t>
    </w:r>
    <w:r w:rsidRPr="000D31CB">
      <w:rPr>
        <w:rFonts w:ascii="Arial" w:hAnsi="Arial" w:cs="Arial"/>
        <w:spacing w:val="6"/>
        <w:sz w:val="18"/>
        <w:szCs w:val="18"/>
      </w:rPr>
      <w:t xml:space="preserve">36 83 500 812  </w:t>
    </w:r>
    <w:r w:rsidRPr="000D31CB">
      <w:rPr>
        <w:rFonts w:ascii="Arial" w:hAnsi="Arial" w:cs="Arial"/>
        <w:spacing w:val="6"/>
        <w:sz w:val="18"/>
        <w:szCs w:val="18"/>
        <w:lang w:eastAsia="hu-HU"/>
      </w:rPr>
      <w:t>▪</w:t>
    </w:r>
    <w:r w:rsidRPr="000D31CB">
      <w:rPr>
        <w:rFonts w:ascii="Arial" w:hAnsi="Arial" w:cs="Arial"/>
        <w:spacing w:val="6"/>
        <w:sz w:val="18"/>
        <w:szCs w:val="18"/>
      </w:rPr>
      <w:t xml:space="preserve">  Fax: </w:t>
    </w:r>
    <w:r w:rsidRPr="000D31CB">
      <w:rPr>
        <w:rFonts w:ascii="Arial" w:hAnsi="Arial" w:cs="Arial"/>
        <w:spacing w:val="6"/>
        <w:position w:val="2"/>
        <w:sz w:val="12"/>
        <w:szCs w:val="12"/>
      </w:rPr>
      <w:t>+</w:t>
    </w:r>
    <w:r w:rsidRPr="000D31CB">
      <w:rPr>
        <w:rFonts w:ascii="Arial" w:hAnsi="Arial" w:cs="Arial"/>
        <w:spacing w:val="6"/>
        <w:sz w:val="18"/>
        <w:szCs w:val="18"/>
      </w:rPr>
      <w:t>36 83 500 814</w:t>
    </w:r>
  </w:p>
  <w:p w:rsidR="00753805" w:rsidRPr="00753805" w:rsidRDefault="00753805" w:rsidP="00753805">
    <w:pPr>
      <w:pStyle w:val="BasicParagraph"/>
      <w:spacing w:line="240" w:lineRule="auto"/>
      <w:rPr>
        <w:rFonts w:ascii="Arial" w:hAnsi="Arial" w:cs="Arial"/>
        <w:spacing w:val="6"/>
        <w:sz w:val="18"/>
        <w:szCs w:val="18"/>
        <w:lang w:val="hu-HU"/>
      </w:rPr>
    </w:pPr>
    <w:r w:rsidRPr="000D31CB">
      <w:rPr>
        <w:rFonts w:ascii="Arial" w:hAnsi="Arial" w:cs="Arial"/>
        <w:spacing w:val="6"/>
        <w:sz w:val="18"/>
        <w:szCs w:val="18"/>
        <w:lang w:val="hu-HU"/>
      </w:rPr>
      <w:t>kabinet@hevizph.hu  ▪  www.heviz.hu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59D" w:rsidRDefault="007C359D" w:rsidP="00980239">
      <w:pPr>
        <w:spacing w:after="0" w:line="240" w:lineRule="auto"/>
      </w:pPr>
      <w:r>
        <w:separator/>
      </w:r>
    </w:p>
  </w:footnote>
  <w:footnote w:type="continuationSeparator" w:id="1">
    <w:p w:rsidR="007C359D" w:rsidRDefault="007C359D" w:rsidP="009802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05" w:rsidRDefault="00753805" w:rsidP="00753805">
    <w:pPr>
      <w:pStyle w:val="lfej"/>
      <w:tabs>
        <w:tab w:val="clear" w:pos="4536"/>
        <w:tab w:val="clear" w:pos="9072"/>
      </w:tabs>
    </w:pPr>
    <w:r>
      <w:rPr>
        <w:noProof/>
        <w:lang w:eastAsia="hu-HU"/>
      </w:rPr>
      <w:pict>
        <v:shapetype id="_x0000_t202" coordsize="21600,21600" o:spt="202" path="m,l,21600r21600,l21600,xe">
          <v:stroke joinstyle="miter"/>
          <v:path gradientshapeok="t" o:connecttype="rect"/>
        </v:shapetype>
        <v:shape id="_x0000_s2058" type="#_x0000_t202" style="position:absolute;margin-left:141.75pt;margin-top:53.85pt;width:411pt;height:102.8pt;z-index:251656704;mso-position-horizontal-relative:page;mso-position-vertical-relative:page" stroked="f">
          <o:lock v:ext="edit" aspectratio="t"/>
          <v:textbox style="mso-next-textbox:#_x0000_s2058" inset="0,0,0,0">
            <w:txbxContent>
              <w:p w:rsidR="00753805" w:rsidRPr="000D31CB" w:rsidRDefault="00753805"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753805" w:rsidRPr="000D31CB" w:rsidRDefault="00753805"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753805" w:rsidRPr="000D31CB" w:rsidRDefault="00753805"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tblPr>
                <w:tblGrid>
                  <w:gridCol w:w="3685"/>
                  <w:gridCol w:w="4535"/>
                </w:tblGrid>
                <w:tr w:rsidR="00753805" w:rsidRPr="000D31CB" w:rsidTr="00301B74">
                  <w:trPr>
                    <w:trHeight w:val="1531"/>
                  </w:trPr>
                  <w:tc>
                    <w:tcPr>
                      <w:tcW w:w="3685" w:type="dxa"/>
                    </w:tcPr>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 xml:space="preserve">Iktatószám: </w:t>
                      </w:r>
                      <w:r w:rsidR="00C709D8">
                        <w:rPr>
                          <w:rFonts w:ascii="Arial" w:hAnsi="Arial" w:cs="Arial"/>
                          <w:color w:val="808080"/>
                          <w:spacing w:val="6"/>
                          <w:sz w:val="20"/>
                          <w:szCs w:val="20"/>
                        </w:rPr>
                        <w:t>KGO/</w:t>
                      </w:r>
                      <w:r w:rsidR="009D7396">
                        <w:rPr>
                          <w:rFonts w:ascii="Arial" w:hAnsi="Arial" w:cs="Arial"/>
                          <w:color w:val="808080"/>
                          <w:spacing w:val="6"/>
                          <w:sz w:val="20"/>
                          <w:szCs w:val="20"/>
                        </w:rPr>
                        <w:t xml:space="preserve">    </w:t>
                      </w:r>
                      <w:r w:rsidR="00ED564E">
                        <w:rPr>
                          <w:rFonts w:ascii="Arial" w:hAnsi="Arial" w:cs="Arial"/>
                          <w:color w:val="808080"/>
                          <w:spacing w:val="6"/>
                          <w:sz w:val="20"/>
                          <w:szCs w:val="20"/>
                        </w:rPr>
                        <w:t>/201</w:t>
                      </w:r>
                      <w:r w:rsidR="00D56130">
                        <w:rPr>
                          <w:rFonts w:ascii="Arial" w:hAnsi="Arial" w:cs="Arial"/>
                          <w:color w:val="808080"/>
                          <w:spacing w:val="6"/>
                          <w:sz w:val="20"/>
                          <w:szCs w:val="20"/>
                        </w:rPr>
                        <w:t>7</w:t>
                      </w:r>
                      <w:r w:rsidR="00C709D8">
                        <w:rPr>
                          <w:rFonts w:ascii="Arial" w:hAnsi="Arial" w:cs="Arial"/>
                          <w:color w:val="808080"/>
                          <w:spacing w:val="6"/>
                          <w:sz w:val="20"/>
                          <w:szCs w:val="20"/>
                        </w:rPr>
                        <w:t xml:space="preserve">. </w:t>
                      </w:r>
                    </w:p>
                    <w:p w:rsidR="00753805" w:rsidRPr="000D31CB" w:rsidRDefault="00753805" w:rsidP="00A101F2">
                      <w:pPr>
                        <w:spacing w:before="57" w:after="0" w:line="240" w:lineRule="auto"/>
                        <w:ind w:right="227"/>
                        <w:rPr>
                          <w:rFonts w:ascii="Arial" w:hAnsi="Arial" w:cs="Arial"/>
                          <w:color w:val="808080"/>
                          <w:spacing w:val="6"/>
                          <w:sz w:val="20"/>
                          <w:szCs w:val="20"/>
                        </w:rPr>
                      </w:pPr>
                    </w:p>
                    <w:p w:rsidR="00753805" w:rsidRPr="000D31CB" w:rsidRDefault="00753805" w:rsidP="00A101F2">
                      <w:pPr>
                        <w:spacing w:before="57" w:after="0" w:line="240" w:lineRule="auto"/>
                        <w:ind w:right="227"/>
                        <w:rPr>
                          <w:rFonts w:ascii="Arial" w:hAnsi="Arial" w:cs="Arial"/>
                          <w:color w:val="808080"/>
                          <w:spacing w:val="6"/>
                          <w:sz w:val="20"/>
                          <w:szCs w:val="20"/>
                        </w:rPr>
                      </w:pPr>
                      <w:r w:rsidRPr="000D31CB">
                        <w:rPr>
                          <w:rFonts w:ascii="Arial" w:hAnsi="Arial" w:cs="Arial"/>
                          <w:color w:val="808080"/>
                          <w:spacing w:val="6"/>
                          <w:sz w:val="20"/>
                          <w:szCs w:val="20"/>
                        </w:rPr>
                        <w:t>Napirend sorszáma:</w:t>
                      </w:r>
                      <w:r w:rsidR="00F73F2A">
                        <w:rPr>
                          <w:rFonts w:ascii="Arial" w:hAnsi="Arial" w:cs="Arial"/>
                          <w:color w:val="808080"/>
                          <w:spacing w:val="6"/>
                          <w:sz w:val="20"/>
                          <w:szCs w:val="20"/>
                        </w:rPr>
                        <w:t xml:space="preserve"> </w:t>
                      </w:r>
                    </w:p>
                  </w:tc>
                  <w:tc>
                    <w:tcPr>
                      <w:tcW w:w="4535" w:type="dxa"/>
                    </w:tcPr>
                    <w:p w:rsidR="00753805" w:rsidRPr="000D31CB" w:rsidRDefault="00753805" w:rsidP="00A101F2">
                      <w:pPr>
                        <w:spacing w:before="57" w:after="0" w:line="240" w:lineRule="auto"/>
                        <w:rPr>
                          <w:rFonts w:ascii="Arial" w:hAnsi="Arial" w:cs="Arial"/>
                          <w:color w:val="808080"/>
                          <w:spacing w:val="2"/>
                          <w:sz w:val="20"/>
                          <w:szCs w:val="20"/>
                        </w:rPr>
                      </w:pPr>
                    </w:p>
                  </w:tc>
                </w:tr>
              </w:tbl>
              <w:p w:rsidR="00753805" w:rsidRPr="000D31CB" w:rsidRDefault="00753805" w:rsidP="00753805">
                <w:pPr>
                  <w:pStyle w:val="BasicParagraph"/>
                  <w:spacing w:line="240" w:lineRule="auto"/>
                  <w:rPr>
                    <w:rFonts w:ascii="Arial" w:hAnsi="Arial" w:cs="Arial"/>
                    <w:color w:val="auto"/>
                    <w:spacing w:val="7"/>
                  </w:rPr>
                </w:pPr>
              </w:p>
              <w:p w:rsidR="00753805" w:rsidRPr="000D31CB" w:rsidRDefault="00753805" w:rsidP="00753805">
                <w:pPr>
                  <w:pStyle w:val="BasicParagraph"/>
                  <w:spacing w:line="240" w:lineRule="auto"/>
                  <w:rPr>
                    <w:rFonts w:ascii="Arial" w:hAnsi="Arial" w:cs="Arial"/>
                    <w:color w:val="auto"/>
                    <w:spacing w:val="7"/>
                  </w:rPr>
                </w:pPr>
              </w:p>
            </w:txbxContent>
          </v:textbox>
          <w10:wrap anchorx="margin" anchory="margin"/>
        </v:shape>
      </w:pict>
    </w:r>
    <w:r w:rsidR="00190E2A">
      <w:rPr>
        <w:noProof/>
        <w:lang w:val="hu-HU" w:eastAsia="hu-HU"/>
      </w:rPr>
      <w:drawing>
        <wp:anchor distT="0" distB="0" distL="114300" distR="114300" simplePos="0" relativeHeight="251658752" behindDoc="0" locked="0" layoutInCell="1" allowOverlap="1">
          <wp:simplePos x="0" y="0"/>
          <wp:positionH relativeFrom="page">
            <wp:posOffset>540385</wp:posOffset>
          </wp:positionH>
          <wp:positionV relativeFrom="page">
            <wp:posOffset>360045</wp:posOffset>
          </wp:positionV>
          <wp:extent cx="1047750" cy="1257300"/>
          <wp:effectExtent l="19050" t="0" r="0" b="0"/>
          <wp:wrapNone/>
          <wp:docPr id="12" name="Kép 1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753805" w:rsidRDefault="00190E2A" w:rsidP="00753805">
    <w:pPr>
      <w:pStyle w:val="lfej"/>
      <w:tabs>
        <w:tab w:val="clear" w:pos="4536"/>
        <w:tab w:val="clear" w:pos="9072"/>
      </w:tabs>
    </w:pPr>
    <w:r>
      <w:rPr>
        <w:noProof/>
        <w:lang w:val="hu-HU"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19050" t="0" r="0" b="0"/>
          <wp:wrapNone/>
          <wp:docPr id="11" name="Kép 1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vonal"/>
                  <pic:cNvPicPr preferRelativeResize="0">
                    <a:picLocks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p w:rsidR="00753805" w:rsidRDefault="00753805" w:rsidP="00753805">
    <w:pPr>
      <w:pStyle w:val="lfej"/>
      <w:tabs>
        <w:tab w:val="clear" w:pos="4536"/>
        <w:tab w:val="clear" w:pos="9072"/>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148110E"/>
    <w:lvl w:ilvl="0">
      <w:numFmt w:val="bullet"/>
      <w:lvlText w:val="*"/>
      <w:lvlJc w:val="left"/>
    </w:lvl>
  </w:abstractNum>
  <w:abstractNum w:abstractNumId="1">
    <w:nsid w:val="01181911"/>
    <w:multiLevelType w:val="hybridMultilevel"/>
    <w:tmpl w:val="37EA54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3E5603C"/>
    <w:multiLevelType w:val="hybridMultilevel"/>
    <w:tmpl w:val="E9B441B4"/>
    <w:lvl w:ilvl="0" w:tplc="0A2A4C92">
      <w:start w:val="1"/>
      <w:numFmt w:val="decimal"/>
      <w:lvlText w:val="%1."/>
      <w:lvlJc w:val="left"/>
      <w:pPr>
        <w:tabs>
          <w:tab w:val="num" w:pos="720"/>
        </w:tabs>
        <w:ind w:left="720" w:hanging="360"/>
      </w:pPr>
      <w:rPr>
        <w:rFonts w:ascii="Arial" w:hAnsi="Arial" w:cs="Aria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18D26A16"/>
    <w:multiLevelType w:val="hybridMultilevel"/>
    <w:tmpl w:val="3AC03CD8"/>
    <w:lvl w:ilvl="0" w:tplc="11568AB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nsid w:val="1CD544B6"/>
    <w:multiLevelType w:val="hybridMultilevel"/>
    <w:tmpl w:val="0C428ADC"/>
    <w:lvl w:ilvl="0" w:tplc="F07A1C4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E40372C"/>
    <w:multiLevelType w:val="hybridMultilevel"/>
    <w:tmpl w:val="B98EF36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ED873DB"/>
    <w:multiLevelType w:val="hybridMultilevel"/>
    <w:tmpl w:val="361C3B2E"/>
    <w:lvl w:ilvl="0" w:tplc="040E0011">
      <w:start w:val="1"/>
      <w:numFmt w:val="decimal"/>
      <w:lvlText w:val="%1)"/>
      <w:lvlJc w:val="left"/>
      <w:pPr>
        <w:tabs>
          <w:tab w:val="num" w:pos="1080"/>
        </w:tabs>
        <w:ind w:left="1080" w:hanging="360"/>
      </w:pPr>
    </w:lvl>
    <w:lvl w:ilvl="1" w:tplc="41BC1D2E">
      <w:start w:val="2009"/>
      <w:numFmt w:val="bullet"/>
      <w:lvlText w:val="-"/>
      <w:lvlJc w:val="left"/>
      <w:pPr>
        <w:tabs>
          <w:tab w:val="num" w:pos="1800"/>
        </w:tabs>
        <w:ind w:left="1800" w:hanging="360"/>
      </w:pPr>
      <w:rPr>
        <w:rFonts w:ascii="Times New Roman" w:eastAsia="Times New Roman" w:hAnsi="Times New Roman" w:cs="Times New Roman" w:hint="default"/>
        <w:sz w:val="24"/>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7">
    <w:nsid w:val="24BB4386"/>
    <w:multiLevelType w:val="hybridMultilevel"/>
    <w:tmpl w:val="749291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290F559A"/>
    <w:multiLevelType w:val="hybridMultilevel"/>
    <w:tmpl w:val="E370C6D4"/>
    <w:lvl w:ilvl="0" w:tplc="6A38793A">
      <w:start w:val="1"/>
      <w:numFmt w:val="decimal"/>
      <w:lvlText w:val="%1."/>
      <w:lvlJc w:val="left"/>
      <w:pPr>
        <w:ind w:left="720" w:hanging="360"/>
      </w:pPr>
      <w:rPr>
        <w:rFonts w:ascii="Arial" w:eastAsia="Calibri" w:hAnsi="Arial" w:cs="Arial"/>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B8D0248"/>
    <w:multiLevelType w:val="hybridMultilevel"/>
    <w:tmpl w:val="6B94A72C"/>
    <w:lvl w:ilvl="0" w:tplc="040E0011">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EB75CD0"/>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F5A3D61"/>
    <w:multiLevelType w:val="hybridMultilevel"/>
    <w:tmpl w:val="8200D368"/>
    <w:lvl w:ilvl="0" w:tplc="9416A564">
      <w:start w:val="3"/>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32982678"/>
    <w:multiLevelType w:val="hybridMultilevel"/>
    <w:tmpl w:val="0BB2F46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9274407"/>
    <w:multiLevelType w:val="hybridMultilevel"/>
    <w:tmpl w:val="0EC648D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3C80352E"/>
    <w:multiLevelType w:val="hybridMultilevel"/>
    <w:tmpl w:val="30DE03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4C9E14EA"/>
    <w:multiLevelType w:val="hybridMultilevel"/>
    <w:tmpl w:val="A7A61E8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35D5281"/>
    <w:multiLevelType w:val="multilevel"/>
    <w:tmpl w:val="F80225E0"/>
    <w:lvl w:ilvl="0">
      <w:start w:val="1"/>
      <w:numFmt w:val="decimal"/>
      <w:lvlText w:val="%1."/>
      <w:legacy w:legacy="1" w:legacySpace="0" w:legacyIndent="350"/>
      <w:lvlJc w:val="left"/>
      <w:rPr>
        <w:rFonts w:ascii="Times New Roman" w:hAnsi="Times New Roman" w:cs="Times New Roman" w:hint="default"/>
      </w:rPr>
    </w:lvl>
    <w:lvl w:ilvl="1" w:tentative="1">
      <w:start w:val="1"/>
      <w:numFmt w:val="lowerLetter"/>
      <w:pStyle w:val="Norml"/>
      <w:lvlText w:val="%2."/>
      <w:lvlJc w:val="left"/>
      <w:pPr>
        <w:tabs>
          <w:tab w:val="num" w:pos="1440"/>
        </w:tabs>
        <w:ind w:left="1440" w:hanging="360"/>
      </w:pPr>
    </w:lvl>
    <w:lvl w:ilvl="2" w:tentative="1">
      <w:start w:val="1"/>
      <w:numFmt w:val="lowerRoman"/>
      <w:pStyle w:val="Norml"/>
      <w:lvlText w:val="%3."/>
      <w:lvlJc w:val="right"/>
      <w:pPr>
        <w:tabs>
          <w:tab w:val="num" w:pos="2160"/>
        </w:tabs>
        <w:ind w:left="2160" w:hanging="180"/>
      </w:pPr>
    </w:lvl>
    <w:lvl w:ilvl="3" w:tentative="1">
      <w:start w:val="1"/>
      <w:numFmt w:val="decimal"/>
      <w:pStyle w:val="Norml"/>
      <w:lvlText w:val="%4."/>
      <w:lvlJc w:val="left"/>
      <w:pPr>
        <w:tabs>
          <w:tab w:val="num" w:pos="2880"/>
        </w:tabs>
        <w:ind w:left="2880" w:hanging="360"/>
      </w:pPr>
    </w:lvl>
    <w:lvl w:ilvl="4" w:tentative="1">
      <w:start w:val="1"/>
      <w:numFmt w:val="lowerLetter"/>
      <w:pStyle w:val="Norml"/>
      <w:lvlText w:val="%5."/>
      <w:lvlJc w:val="left"/>
      <w:pPr>
        <w:tabs>
          <w:tab w:val="num" w:pos="3600"/>
        </w:tabs>
        <w:ind w:left="3600" w:hanging="360"/>
      </w:pPr>
    </w:lvl>
    <w:lvl w:ilvl="5" w:tentative="1">
      <w:start w:val="1"/>
      <w:numFmt w:val="lowerRoman"/>
      <w:pStyle w:val="Norml"/>
      <w:lvlText w:val="%6."/>
      <w:lvlJc w:val="right"/>
      <w:pPr>
        <w:tabs>
          <w:tab w:val="num" w:pos="4320"/>
        </w:tabs>
        <w:ind w:left="4320" w:hanging="180"/>
      </w:pPr>
    </w:lvl>
    <w:lvl w:ilvl="6" w:tentative="1">
      <w:start w:val="1"/>
      <w:numFmt w:val="decimal"/>
      <w:pStyle w:val="Norml"/>
      <w:lvlText w:val="%7."/>
      <w:lvlJc w:val="left"/>
      <w:pPr>
        <w:tabs>
          <w:tab w:val="num" w:pos="5040"/>
        </w:tabs>
        <w:ind w:left="5040" w:hanging="360"/>
      </w:pPr>
    </w:lvl>
    <w:lvl w:ilvl="7" w:tentative="1">
      <w:start w:val="1"/>
      <w:numFmt w:val="lowerLetter"/>
      <w:pStyle w:val="Norml"/>
      <w:lvlText w:val="%8."/>
      <w:lvlJc w:val="left"/>
      <w:pPr>
        <w:tabs>
          <w:tab w:val="num" w:pos="5760"/>
        </w:tabs>
        <w:ind w:left="5760" w:hanging="360"/>
      </w:pPr>
    </w:lvl>
    <w:lvl w:ilvl="8" w:tentative="1">
      <w:start w:val="1"/>
      <w:numFmt w:val="lowerRoman"/>
      <w:pStyle w:val="Norml"/>
      <w:lvlText w:val="%9."/>
      <w:lvlJc w:val="right"/>
      <w:pPr>
        <w:tabs>
          <w:tab w:val="num" w:pos="6480"/>
        </w:tabs>
        <w:ind w:left="6480" w:hanging="180"/>
      </w:pPr>
    </w:lvl>
  </w:abstractNum>
  <w:abstractNum w:abstractNumId="17">
    <w:nsid w:val="5B7D2313"/>
    <w:multiLevelType w:val="hybridMultilevel"/>
    <w:tmpl w:val="3C2853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5CF2017D"/>
    <w:multiLevelType w:val="hybridMultilevel"/>
    <w:tmpl w:val="563A859C"/>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63951468"/>
    <w:multiLevelType w:val="hybridMultilevel"/>
    <w:tmpl w:val="41E6638A"/>
    <w:lvl w:ilvl="0" w:tplc="040E0001">
      <w:start w:val="1"/>
      <w:numFmt w:val="bullet"/>
      <w:lvlText w:val=""/>
      <w:lvlJc w:val="left"/>
      <w:pPr>
        <w:ind w:left="1426" w:hanging="360"/>
      </w:pPr>
      <w:rPr>
        <w:rFonts w:ascii="Symbol" w:hAnsi="Symbol" w:hint="default"/>
      </w:rPr>
    </w:lvl>
    <w:lvl w:ilvl="1" w:tplc="040E0003" w:tentative="1">
      <w:start w:val="1"/>
      <w:numFmt w:val="bullet"/>
      <w:lvlText w:val="o"/>
      <w:lvlJc w:val="left"/>
      <w:pPr>
        <w:ind w:left="2146" w:hanging="360"/>
      </w:pPr>
      <w:rPr>
        <w:rFonts w:ascii="Courier New" w:hAnsi="Courier New" w:cs="Courier New" w:hint="default"/>
      </w:rPr>
    </w:lvl>
    <w:lvl w:ilvl="2" w:tplc="040E0005" w:tentative="1">
      <w:start w:val="1"/>
      <w:numFmt w:val="bullet"/>
      <w:lvlText w:val=""/>
      <w:lvlJc w:val="left"/>
      <w:pPr>
        <w:ind w:left="2866" w:hanging="360"/>
      </w:pPr>
      <w:rPr>
        <w:rFonts w:ascii="Wingdings" w:hAnsi="Wingdings" w:hint="default"/>
      </w:rPr>
    </w:lvl>
    <w:lvl w:ilvl="3" w:tplc="040E0001" w:tentative="1">
      <w:start w:val="1"/>
      <w:numFmt w:val="bullet"/>
      <w:lvlText w:val=""/>
      <w:lvlJc w:val="left"/>
      <w:pPr>
        <w:ind w:left="3586" w:hanging="360"/>
      </w:pPr>
      <w:rPr>
        <w:rFonts w:ascii="Symbol" w:hAnsi="Symbol" w:hint="default"/>
      </w:rPr>
    </w:lvl>
    <w:lvl w:ilvl="4" w:tplc="040E0003" w:tentative="1">
      <w:start w:val="1"/>
      <w:numFmt w:val="bullet"/>
      <w:lvlText w:val="o"/>
      <w:lvlJc w:val="left"/>
      <w:pPr>
        <w:ind w:left="4306" w:hanging="360"/>
      </w:pPr>
      <w:rPr>
        <w:rFonts w:ascii="Courier New" w:hAnsi="Courier New" w:cs="Courier New" w:hint="default"/>
      </w:rPr>
    </w:lvl>
    <w:lvl w:ilvl="5" w:tplc="040E0005" w:tentative="1">
      <w:start w:val="1"/>
      <w:numFmt w:val="bullet"/>
      <w:lvlText w:val=""/>
      <w:lvlJc w:val="left"/>
      <w:pPr>
        <w:ind w:left="5026" w:hanging="360"/>
      </w:pPr>
      <w:rPr>
        <w:rFonts w:ascii="Wingdings" w:hAnsi="Wingdings" w:hint="default"/>
      </w:rPr>
    </w:lvl>
    <w:lvl w:ilvl="6" w:tplc="040E0001" w:tentative="1">
      <w:start w:val="1"/>
      <w:numFmt w:val="bullet"/>
      <w:lvlText w:val=""/>
      <w:lvlJc w:val="left"/>
      <w:pPr>
        <w:ind w:left="5746" w:hanging="360"/>
      </w:pPr>
      <w:rPr>
        <w:rFonts w:ascii="Symbol" w:hAnsi="Symbol" w:hint="default"/>
      </w:rPr>
    </w:lvl>
    <w:lvl w:ilvl="7" w:tplc="040E0003" w:tentative="1">
      <w:start w:val="1"/>
      <w:numFmt w:val="bullet"/>
      <w:lvlText w:val="o"/>
      <w:lvlJc w:val="left"/>
      <w:pPr>
        <w:ind w:left="6466" w:hanging="360"/>
      </w:pPr>
      <w:rPr>
        <w:rFonts w:ascii="Courier New" w:hAnsi="Courier New" w:cs="Courier New" w:hint="default"/>
      </w:rPr>
    </w:lvl>
    <w:lvl w:ilvl="8" w:tplc="040E0005" w:tentative="1">
      <w:start w:val="1"/>
      <w:numFmt w:val="bullet"/>
      <w:lvlText w:val=""/>
      <w:lvlJc w:val="left"/>
      <w:pPr>
        <w:ind w:left="7186" w:hanging="360"/>
      </w:pPr>
      <w:rPr>
        <w:rFonts w:ascii="Wingdings" w:hAnsi="Wingdings" w:hint="default"/>
      </w:rPr>
    </w:lvl>
  </w:abstractNum>
  <w:abstractNum w:abstractNumId="20">
    <w:nsid w:val="65B34A86"/>
    <w:multiLevelType w:val="hybridMultilevel"/>
    <w:tmpl w:val="B3E86C8E"/>
    <w:lvl w:ilvl="0" w:tplc="2FF434C4">
      <w:start w:val="1"/>
      <w:numFmt w:val="upperRoman"/>
      <w:lvlText w:val="%1."/>
      <w:lvlJc w:val="left"/>
      <w:pPr>
        <w:ind w:left="862" w:hanging="720"/>
      </w:pPr>
      <w:rPr>
        <w:rFonts w:hint="default"/>
      </w:rPr>
    </w:lvl>
    <w:lvl w:ilvl="1" w:tplc="26E47800">
      <w:start w:val="4"/>
      <w:numFmt w:val="decimal"/>
      <w:lvlText w:val="%2."/>
      <w:lvlJc w:val="left"/>
      <w:pPr>
        <w:tabs>
          <w:tab w:val="num" w:pos="1222"/>
        </w:tabs>
        <w:ind w:left="1222" w:hanging="360"/>
      </w:pPr>
      <w:rPr>
        <w:rFonts w:hint="default"/>
      </w:r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1">
    <w:nsid w:val="6B7C32E1"/>
    <w:multiLevelType w:val="hybridMultilevel"/>
    <w:tmpl w:val="55A2C44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6FB833F9"/>
    <w:multiLevelType w:val="hybridMultilevel"/>
    <w:tmpl w:val="097E92FA"/>
    <w:lvl w:ilvl="0" w:tplc="040E000F">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3">
    <w:nsid w:val="71576E5F"/>
    <w:multiLevelType w:val="hybridMultilevel"/>
    <w:tmpl w:val="6280657C"/>
    <w:lvl w:ilvl="0" w:tplc="B300ACE6">
      <w:start w:val="1"/>
      <w:numFmt w:val="decimal"/>
      <w:lvlText w:val="%1)"/>
      <w:lvlJc w:val="left"/>
      <w:pPr>
        <w:tabs>
          <w:tab w:val="num" w:pos="1240"/>
        </w:tabs>
        <w:ind w:left="1240" w:hanging="360"/>
      </w:pPr>
      <w:rPr>
        <w:rFonts w:hint="default"/>
      </w:rPr>
    </w:lvl>
    <w:lvl w:ilvl="1" w:tplc="040E0019" w:tentative="1">
      <w:start w:val="1"/>
      <w:numFmt w:val="lowerLetter"/>
      <w:lvlText w:val="%2."/>
      <w:lvlJc w:val="left"/>
      <w:pPr>
        <w:tabs>
          <w:tab w:val="num" w:pos="1960"/>
        </w:tabs>
        <w:ind w:left="1960" w:hanging="360"/>
      </w:pPr>
    </w:lvl>
    <w:lvl w:ilvl="2" w:tplc="040E001B" w:tentative="1">
      <w:start w:val="1"/>
      <w:numFmt w:val="lowerRoman"/>
      <w:lvlText w:val="%3."/>
      <w:lvlJc w:val="right"/>
      <w:pPr>
        <w:tabs>
          <w:tab w:val="num" w:pos="2680"/>
        </w:tabs>
        <w:ind w:left="2680" w:hanging="180"/>
      </w:pPr>
    </w:lvl>
    <w:lvl w:ilvl="3" w:tplc="040E000F" w:tentative="1">
      <w:start w:val="1"/>
      <w:numFmt w:val="decimal"/>
      <w:lvlText w:val="%4."/>
      <w:lvlJc w:val="left"/>
      <w:pPr>
        <w:tabs>
          <w:tab w:val="num" w:pos="3400"/>
        </w:tabs>
        <w:ind w:left="3400" w:hanging="360"/>
      </w:pPr>
    </w:lvl>
    <w:lvl w:ilvl="4" w:tplc="040E0019" w:tentative="1">
      <w:start w:val="1"/>
      <w:numFmt w:val="lowerLetter"/>
      <w:lvlText w:val="%5."/>
      <w:lvlJc w:val="left"/>
      <w:pPr>
        <w:tabs>
          <w:tab w:val="num" w:pos="4120"/>
        </w:tabs>
        <w:ind w:left="4120" w:hanging="360"/>
      </w:pPr>
    </w:lvl>
    <w:lvl w:ilvl="5" w:tplc="040E001B" w:tentative="1">
      <w:start w:val="1"/>
      <w:numFmt w:val="lowerRoman"/>
      <w:lvlText w:val="%6."/>
      <w:lvlJc w:val="right"/>
      <w:pPr>
        <w:tabs>
          <w:tab w:val="num" w:pos="4840"/>
        </w:tabs>
        <w:ind w:left="4840" w:hanging="180"/>
      </w:pPr>
    </w:lvl>
    <w:lvl w:ilvl="6" w:tplc="040E000F" w:tentative="1">
      <w:start w:val="1"/>
      <w:numFmt w:val="decimal"/>
      <w:lvlText w:val="%7."/>
      <w:lvlJc w:val="left"/>
      <w:pPr>
        <w:tabs>
          <w:tab w:val="num" w:pos="5560"/>
        </w:tabs>
        <w:ind w:left="5560" w:hanging="360"/>
      </w:pPr>
    </w:lvl>
    <w:lvl w:ilvl="7" w:tplc="040E0019" w:tentative="1">
      <w:start w:val="1"/>
      <w:numFmt w:val="lowerLetter"/>
      <w:lvlText w:val="%8."/>
      <w:lvlJc w:val="left"/>
      <w:pPr>
        <w:tabs>
          <w:tab w:val="num" w:pos="6280"/>
        </w:tabs>
        <w:ind w:left="6280" w:hanging="360"/>
      </w:pPr>
    </w:lvl>
    <w:lvl w:ilvl="8" w:tplc="040E001B" w:tentative="1">
      <w:start w:val="1"/>
      <w:numFmt w:val="lowerRoman"/>
      <w:lvlText w:val="%9."/>
      <w:lvlJc w:val="right"/>
      <w:pPr>
        <w:tabs>
          <w:tab w:val="num" w:pos="7000"/>
        </w:tabs>
        <w:ind w:left="7000" w:hanging="180"/>
      </w:pPr>
    </w:lvl>
  </w:abstractNum>
  <w:abstractNum w:abstractNumId="24">
    <w:nsid w:val="75231959"/>
    <w:multiLevelType w:val="hybridMultilevel"/>
    <w:tmpl w:val="39200412"/>
    <w:lvl w:ilvl="0" w:tplc="7F6CE670">
      <w:start w:val="1"/>
      <w:numFmt w:val="decimal"/>
      <w:lvlText w:val="%1."/>
      <w:lvlJc w:val="left"/>
      <w:pPr>
        <w:ind w:left="643" w:hanging="360"/>
      </w:pPr>
      <w:rPr>
        <w:rFonts w:ascii="Arial" w:eastAsia="Times New Roman" w:hAnsi="Arial" w:cs="Arial" w:hint="default"/>
        <w:b w:val="0"/>
        <w:sz w:val="22"/>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25">
    <w:nsid w:val="79E942D0"/>
    <w:multiLevelType w:val="hybridMultilevel"/>
    <w:tmpl w:val="E77C20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3"/>
  </w:num>
  <w:num w:numId="2">
    <w:abstractNumId w:val="4"/>
  </w:num>
  <w:num w:numId="3">
    <w:abstractNumId w:val="20"/>
  </w:num>
  <w:num w:numId="4">
    <w:abstractNumId w:val="6"/>
  </w:num>
  <w:num w:numId="5">
    <w:abstractNumId w:val="11"/>
  </w:num>
  <w:num w:numId="6">
    <w:abstractNumId w:val="9"/>
  </w:num>
  <w:num w:numId="7">
    <w:abstractNumId w:val="17"/>
  </w:num>
  <w:num w:numId="8">
    <w:abstractNumId w:val="12"/>
  </w:num>
  <w:num w:numId="9">
    <w:abstractNumId w:val="16"/>
  </w:num>
  <w:num w:numId="10">
    <w:abstractNumId w:val="0"/>
    <w:lvlOverride w:ilvl="0">
      <w:lvl w:ilvl="0">
        <w:numFmt w:val="bullet"/>
        <w:lvlText w:val="-"/>
        <w:legacy w:legacy="1" w:legacySpace="0" w:legacyIndent="336"/>
        <w:lvlJc w:val="left"/>
        <w:rPr>
          <w:rFonts w:ascii="Times New Roman" w:hAnsi="Times New Roman" w:hint="default"/>
        </w:rPr>
      </w:lvl>
    </w:lvlOverride>
  </w:num>
  <w:num w:numId="11">
    <w:abstractNumId w:val="21"/>
  </w:num>
  <w:num w:numId="12">
    <w:abstractNumId w:val="7"/>
  </w:num>
  <w:num w:numId="13">
    <w:abstractNumId w:val="13"/>
  </w:num>
  <w:num w:numId="14">
    <w:abstractNumId w:val="22"/>
  </w:num>
  <w:num w:numId="15">
    <w:abstractNumId w:val="2"/>
  </w:num>
  <w:num w:numId="16">
    <w:abstractNumId w:val="8"/>
  </w:num>
  <w:num w:numId="17">
    <w:abstractNumId w:val="14"/>
  </w:num>
  <w:num w:numId="18">
    <w:abstractNumId w:val="19"/>
  </w:num>
  <w:num w:numId="19">
    <w:abstractNumId w:val="3"/>
  </w:num>
  <w:num w:numId="20">
    <w:abstractNumId w:val="24"/>
  </w:num>
  <w:num w:numId="21">
    <w:abstractNumId w:val="18"/>
  </w:num>
  <w:num w:numId="22">
    <w:abstractNumId w:val="10"/>
  </w:num>
  <w:num w:numId="23">
    <w:abstractNumId w:val="1"/>
  </w:num>
  <w:num w:numId="24">
    <w:abstractNumId w:val="15"/>
  </w:num>
  <w:num w:numId="25">
    <w:abstractNumId w:val="5"/>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E47133"/>
    <w:rsid w:val="00006F06"/>
    <w:rsid w:val="000158C5"/>
    <w:rsid w:val="000241F8"/>
    <w:rsid w:val="0005488E"/>
    <w:rsid w:val="0007748F"/>
    <w:rsid w:val="00085E86"/>
    <w:rsid w:val="00090AFB"/>
    <w:rsid w:val="00096CEA"/>
    <w:rsid w:val="00097217"/>
    <w:rsid w:val="000A6528"/>
    <w:rsid w:val="000B745E"/>
    <w:rsid w:val="000D31CB"/>
    <w:rsid w:val="000E27C6"/>
    <w:rsid w:val="000F4CCB"/>
    <w:rsid w:val="00104A07"/>
    <w:rsid w:val="00151BFB"/>
    <w:rsid w:val="001520F7"/>
    <w:rsid w:val="0015471B"/>
    <w:rsid w:val="0015768D"/>
    <w:rsid w:val="00162823"/>
    <w:rsid w:val="001728AE"/>
    <w:rsid w:val="00176FB2"/>
    <w:rsid w:val="00190E2A"/>
    <w:rsid w:val="00194DF4"/>
    <w:rsid w:val="00197092"/>
    <w:rsid w:val="001B368F"/>
    <w:rsid w:val="001D110C"/>
    <w:rsid w:val="001D648E"/>
    <w:rsid w:val="001E3C28"/>
    <w:rsid w:val="001E537C"/>
    <w:rsid w:val="001F7FE1"/>
    <w:rsid w:val="00204359"/>
    <w:rsid w:val="00213A76"/>
    <w:rsid w:val="00221991"/>
    <w:rsid w:val="002243CB"/>
    <w:rsid w:val="0023059D"/>
    <w:rsid w:val="0024346E"/>
    <w:rsid w:val="00247459"/>
    <w:rsid w:val="00270E4B"/>
    <w:rsid w:val="00271301"/>
    <w:rsid w:val="00273AA1"/>
    <w:rsid w:val="002773B4"/>
    <w:rsid w:val="002803A9"/>
    <w:rsid w:val="00287240"/>
    <w:rsid w:val="00292BEC"/>
    <w:rsid w:val="00293921"/>
    <w:rsid w:val="00297A2F"/>
    <w:rsid w:val="002B3845"/>
    <w:rsid w:val="002D2F2F"/>
    <w:rsid w:val="002E048F"/>
    <w:rsid w:val="002E6A74"/>
    <w:rsid w:val="002F23C6"/>
    <w:rsid w:val="002F2A5F"/>
    <w:rsid w:val="00301107"/>
    <w:rsid w:val="00301B74"/>
    <w:rsid w:val="00302C64"/>
    <w:rsid w:val="00315E84"/>
    <w:rsid w:val="00321001"/>
    <w:rsid w:val="00321437"/>
    <w:rsid w:val="00324B2C"/>
    <w:rsid w:val="00324ED0"/>
    <w:rsid w:val="003275ED"/>
    <w:rsid w:val="0033000E"/>
    <w:rsid w:val="0033636B"/>
    <w:rsid w:val="003364F0"/>
    <w:rsid w:val="00336DEE"/>
    <w:rsid w:val="00336F0D"/>
    <w:rsid w:val="0035040B"/>
    <w:rsid w:val="003524EE"/>
    <w:rsid w:val="00355364"/>
    <w:rsid w:val="0037086D"/>
    <w:rsid w:val="00377B85"/>
    <w:rsid w:val="003816EC"/>
    <w:rsid w:val="0039629A"/>
    <w:rsid w:val="003A0283"/>
    <w:rsid w:val="003A725B"/>
    <w:rsid w:val="003B7F65"/>
    <w:rsid w:val="003C1A47"/>
    <w:rsid w:val="003C7C3B"/>
    <w:rsid w:val="004070E4"/>
    <w:rsid w:val="00417ECE"/>
    <w:rsid w:val="00432A21"/>
    <w:rsid w:val="004406A2"/>
    <w:rsid w:val="004475EC"/>
    <w:rsid w:val="00451D6F"/>
    <w:rsid w:val="00453E01"/>
    <w:rsid w:val="00464E11"/>
    <w:rsid w:val="004734B0"/>
    <w:rsid w:val="004806A7"/>
    <w:rsid w:val="00483EF9"/>
    <w:rsid w:val="004A2DBF"/>
    <w:rsid w:val="004B19FC"/>
    <w:rsid w:val="004B34DE"/>
    <w:rsid w:val="004B3870"/>
    <w:rsid w:val="004B42F8"/>
    <w:rsid w:val="004B5ACF"/>
    <w:rsid w:val="004C2B69"/>
    <w:rsid w:val="004D1381"/>
    <w:rsid w:val="004D3553"/>
    <w:rsid w:val="004E121D"/>
    <w:rsid w:val="004F705E"/>
    <w:rsid w:val="00500559"/>
    <w:rsid w:val="0050188E"/>
    <w:rsid w:val="00531DF1"/>
    <w:rsid w:val="0055710A"/>
    <w:rsid w:val="00564332"/>
    <w:rsid w:val="00564B55"/>
    <w:rsid w:val="00565F14"/>
    <w:rsid w:val="0057493C"/>
    <w:rsid w:val="00581F3E"/>
    <w:rsid w:val="00586760"/>
    <w:rsid w:val="0058691F"/>
    <w:rsid w:val="00595C6D"/>
    <w:rsid w:val="005A0A90"/>
    <w:rsid w:val="005A18C5"/>
    <w:rsid w:val="005A4443"/>
    <w:rsid w:val="005C70D6"/>
    <w:rsid w:val="005D0929"/>
    <w:rsid w:val="005E54AA"/>
    <w:rsid w:val="00605CFE"/>
    <w:rsid w:val="00626241"/>
    <w:rsid w:val="006269A7"/>
    <w:rsid w:val="00632D14"/>
    <w:rsid w:val="00644177"/>
    <w:rsid w:val="00652FDA"/>
    <w:rsid w:val="00664269"/>
    <w:rsid w:val="00684AF3"/>
    <w:rsid w:val="00694400"/>
    <w:rsid w:val="006971C9"/>
    <w:rsid w:val="006A1382"/>
    <w:rsid w:val="006A5D60"/>
    <w:rsid w:val="006A687B"/>
    <w:rsid w:val="006A689B"/>
    <w:rsid w:val="006B0ECB"/>
    <w:rsid w:val="006B2EDB"/>
    <w:rsid w:val="006C405A"/>
    <w:rsid w:val="006C4908"/>
    <w:rsid w:val="006D26AD"/>
    <w:rsid w:val="006D5EB9"/>
    <w:rsid w:val="006D6F89"/>
    <w:rsid w:val="006F44CB"/>
    <w:rsid w:val="00705FD7"/>
    <w:rsid w:val="00706369"/>
    <w:rsid w:val="007111E6"/>
    <w:rsid w:val="007241D6"/>
    <w:rsid w:val="0073507F"/>
    <w:rsid w:val="007364EB"/>
    <w:rsid w:val="00742150"/>
    <w:rsid w:val="00753805"/>
    <w:rsid w:val="00755696"/>
    <w:rsid w:val="00756596"/>
    <w:rsid w:val="00763423"/>
    <w:rsid w:val="00765E6E"/>
    <w:rsid w:val="00766966"/>
    <w:rsid w:val="0077100D"/>
    <w:rsid w:val="00772B13"/>
    <w:rsid w:val="007907F8"/>
    <w:rsid w:val="00790B09"/>
    <w:rsid w:val="007A5D03"/>
    <w:rsid w:val="007A7750"/>
    <w:rsid w:val="007B2C40"/>
    <w:rsid w:val="007C359D"/>
    <w:rsid w:val="007C4276"/>
    <w:rsid w:val="007E4159"/>
    <w:rsid w:val="008032DA"/>
    <w:rsid w:val="008132C6"/>
    <w:rsid w:val="00813A65"/>
    <w:rsid w:val="00840F65"/>
    <w:rsid w:val="00844886"/>
    <w:rsid w:val="00845C44"/>
    <w:rsid w:val="00884E78"/>
    <w:rsid w:val="00886827"/>
    <w:rsid w:val="00897200"/>
    <w:rsid w:val="008A2CB4"/>
    <w:rsid w:val="008B1381"/>
    <w:rsid w:val="008D3963"/>
    <w:rsid w:val="008E0186"/>
    <w:rsid w:val="008E2E61"/>
    <w:rsid w:val="008E46E6"/>
    <w:rsid w:val="008F0738"/>
    <w:rsid w:val="008F0B6B"/>
    <w:rsid w:val="00923CD5"/>
    <w:rsid w:val="00924E29"/>
    <w:rsid w:val="00927C5C"/>
    <w:rsid w:val="00932D1D"/>
    <w:rsid w:val="00936780"/>
    <w:rsid w:val="009412D3"/>
    <w:rsid w:val="00946343"/>
    <w:rsid w:val="00962F56"/>
    <w:rsid w:val="009713F1"/>
    <w:rsid w:val="00980239"/>
    <w:rsid w:val="009B61E2"/>
    <w:rsid w:val="009C2B08"/>
    <w:rsid w:val="009C337D"/>
    <w:rsid w:val="009D7396"/>
    <w:rsid w:val="009E5016"/>
    <w:rsid w:val="009E7D6C"/>
    <w:rsid w:val="009F2871"/>
    <w:rsid w:val="009F38E9"/>
    <w:rsid w:val="00A01CD5"/>
    <w:rsid w:val="00A101F2"/>
    <w:rsid w:val="00A14622"/>
    <w:rsid w:val="00A1517F"/>
    <w:rsid w:val="00A215A2"/>
    <w:rsid w:val="00A257D3"/>
    <w:rsid w:val="00A27994"/>
    <w:rsid w:val="00A42574"/>
    <w:rsid w:val="00A54FCC"/>
    <w:rsid w:val="00A6238A"/>
    <w:rsid w:val="00A721F0"/>
    <w:rsid w:val="00A739BF"/>
    <w:rsid w:val="00A9398B"/>
    <w:rsid w:val="00AB14F3"/>
    <w:rsid w:val="00AC78D5"/>
    <w:rsid w:val="00AD1795"/>
    <w:rsid w:val="00AD4DDC"/>
    <w:rsid w:val="00B01316"/>
    <w:rsid w:val="00B10D50"/>
    <w:rsid w:val="00B145D0"/>
    <w:rsid w:val="00B1697C"/>
    <w:rsid w:val="00B23B74"/>
    <w:rsid w:val="00B26269"/>
    <w:rsid w:val="00B269E2"/>
    <w:rsid w:val="00B36B5B"/>
    <w:rsid w:val="00B5355C"/>
    <w:rsid w:val="00B5491C"/>
    <w:rsid w:val="00B56F0C"/>
    <w:rsid w:val="00B638A6"/>
    <w:rsid w:val="00B66F02"/>
    <w:rsid w:val="00B71CA3"/>
    <w:rsid w:val="00B77210"/>
    <w:rsid w:val="00B8630D"/>
    <w:rsid w:val="00B944FA"/>
    <w:rsid w:val="00BA5638"/>
    <w:rsid w:val="00BA68C4"/>
    <w:rsid w:val="00BA700F"/>
    <w:rsid w:val="00BB716F"/>
    <w:rsid w:val="00BD498A"/>
    <w:rsid w:val="00BD7D09"/>
    <w:rsid w:val="00BE123D"/>
    <w:rsid w:val="00BF311E"/>
    <w:rsid w:val="00BF456E"/>
    <w:rsid w:val="00BF4F6C"/>
    <w:rsid w:val="00C01A30"/>
    <w:rsid w:val="00C03A15"/>
    <w:rsid w:val="00C05199"/>
    <w:rsid w:val="00C118CA"/>
    <w:rsid w:val="00C1288D"/>
    <w:rsid w:val="00C13AF8"/>
    <w:rsid w:val="00C1687A"/>
    <w:rsid w:val="00C3066C"/>
    <w:rsid w:val="00C44741"/>
    <w:rsid w:val="00C53477"/>
    <w:rsid w:val="00C53E5E"/>
    <w:rsid w:val="00C56ADB"/>
    <w:rsid w:val="00C60D01"/>
    <w:rsid w:val="00C63884"/>
    <w:rsid w:val="00C709D8"/>
    <w:rsid w:val="00C71F96"/>
    <w:rsid w:val="00C763D8"/>
    <w:rsid w:val="00C8114D"/>
    <w:rsid w:val="00C82347"/>
    <w:rsid w:val="00C932A9"/>
    <w:rsid w:val="00CB2AA2"/>
    <w:rsid w:val="00CB56DC"/>
    <w:rsid w:val="00CC42FA"/>
    <w:rsid w:val="00CC496E"/>
    <w:rsid w:val="00CC7862"/>
    <w:rsid w:val="00CD5E97"/>
    <w:rsid w:val="00CE141F"/>
    <w:rsid w:val="00CE14A6"/>
    <w:rsid w:val="00CE7AA9"/>
    <w:rsid w:val="00D05D8E"/>
    <w:rsid w:val="00D06D3A"/>
    <w:rsid w:val="00D10705"/>
    <w:rsid w:val="00D15388"/>
    <w:rsid w:val="00D23157"/>
    <w:rsid w:val="00D37C2C"/>
    <w:rsid w:val="00D40B39"/>
    <w:rsid w:val="00D54B5C"/>
    <w:rsid w:val="00D56130"/>
    <w:rsid w:val="00D61236"/>
    <w:rsid w:val="00D63B36"/>
    <w:rsid w:val="00D67C2F"/>
    <w:rsid w:val="00D8033D"/>
    <w:rsid w:val="00DA0557"/>
    <w:rsid w:val="00DA65F1"/>
    <w:rsid w:val="00DC60AE"/>
    <w:rsid w:val="00DD1E0C"/>
    <w:rsid w:val="00DD278C"/>
    <w:rsid w:val="00DD6331"/>
    <w:rsid w:val="00DD63F1"/>
    <w:rsid w:val="00DE6C0E"/>
    <w:rsid w:val="00DE7A0F"/>
    <w:rsid w:val="00E01EDD"/>
    <w:rsid w:val="00E05F13"/>
    <w:rsid w:val="00E10052"/>
    <w:rsid w:val="00E11C95"/>
    <w:rsid w:val="00E24B0C"/>
    <w:rsid w:val="00E262F4"/>
    <w:rsid w:val="00E334B8"/>
    <w:rsid w:val="00E47133"/>
    <w:rsid w:val="00E512C8"/>
    <w:rsid w:val="00E729AE"/>
    <w:rsid w:val="00E81B63"/>
    <w:rsid w:val="00E83925"/>
    <w:rsid w:val="00E86B84"/>
    <w:rsid w:val="00E91182"/>
    <w:rsid w:val="00E9185D"/>
    <w:rsid w:val="00E948CD"/>
    <w:rsid w:val="00EA4206"/>
    <w:rsid w:val="00EB1450"/>
    <w:rsid w:val="00EB1AE7"/>
    <w:rsid w:val="00EB1C29"/>
    <w:rsid w:val="00EB3F7F"/>
    <w:rsid w:val="00EB4AEA"/>
    <w:rsid w:val="00EC539B"/>
    <w:rsid w:val="00EC7B56"/>
    <w:rsid w:val="00ED564E"/>
    <w:rsid w:val="00EE52AF"/>
    <w:rsid w:val="00F01D60"/>
    <w:rsid w:val="00F02127"/>
    <w:rsid w:val="00F028D2"/>
    <w:rsid w:val="00F41460"/>
    <w:rsid w:val="00F47BA1"/>
    <w:rsid w:val="00F67214"/>
    <w:rsid w:val="00F73F2A"/>
    <w:rsid w:val="00F82D84"/>
    <w:rsid w:val="00FA0841"/>
    <w:rsid w:val="00FA2BBD"/>
    <w:rsid w:val="00FD03B8"/>
    <w:rsid w:val="00FD3A40"/>
    <w:rsid w:val="00FD3E7E"/>
    <w:rsid w:val="00FD59D8"/>
    <w:rsid w:val="00FD6BEC"/>
    <w:rsid w:val="00FE5A99"/>
    <w:rsid w:val="00FF7AB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rPr>
      <w:lang/>
    </w:r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rPr>
      <w:lang/>
    </w:r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lang/>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FA0841"/>
    <w:pPr>
      <w:ind w:left="708"/>
    </w:pPr>
  </w:style>
  <w:style w:type="paragraph" w:styleId="Szvegtrzs">
    <w:name w:val="Body Text"/>
    <w:basedOn w:val="Norml"/>
    <w:link w:val="SzvegtrzsChar"/>
    <w:rsid w:val="00EB1AE7"/>
    <w:pPr>
      <w:spacing w:after="0" w:line="240" w:lineRule="auto"/>
      <w:jc w:val="both"/>
    </w:pPr>
    <w:rPr>
      <w:rFonts w:ascii="Times New Roman" w:eastAsia="Times New Roman" w:hAnsi="Times New Roman"/>
      <w:sz w:val="24"/>
      <w:szCs w:val="20"/>
      <w:lang/>
    </w:rPr>
  </w:style>
  <w:style w:type="character" w:customStyle="1" w:styleId="SzvegtrzsChar">
    <w:name w:val="Szövegtörzs Char"/>
    <w:link w:val="Szvegtrzs"/>
    <w:rsid w:val="00EB1AE7"/>
    <w:rPr>
      <w:rFonts w:ascii="Times New Roman" w:eastAsia="Times New Roman" w:hAnsi="Times New Roman"/>
      <w:sz w:val="24"/>
    </w:rPr>
  </w:style>
  <w:style w:type="character" w:customStyle="1" w:styleId="FontStyle54">
    <w:name w:val="Font Style54"/>
    <w:rsid w:val="00927C5C"/>
    <w:rPr>
      <w:rFonts w:ascii="Times New Roman" w:hAnsi="Times New Roman" w:cs="Times New Roman"/>
      <w:sz w:val="22"/>
      <w:szCs w:val="22"/>
    </w:rPr>
  </w:style>
  <w:style w:type="paragraph" w:customStyle="1" w:styleId="Style15">
    <w:name w:val="Style15"/>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character" w:customStyle="1" w:styleId="FontStyle69">
    <w:name w:val="Font Style69"/>
    <w:rsid w:val="00927C5C"/>
    <w:rPr>
      <w:rFonts w:ascii="Times New Roman" w:hAnsi="Times New Roman" w:cs="Times New Roman"/>
      <w:b/>
      <w:bCs/>
      <w:sz w:val="26"/>
      <w:szCs w:val="26"/>
    </w:rPr>
  </w:style>
  <w:style w:type="paragraph" w:customStyle="1" w:styleId="Style16">
    <w:name w:val="Style16"/>
    <w:basedOn w:val="Norml"/>
    <w:rsid w:val="00927C5C"/>
    <w:pPr>
      <w:widowControl w:val="0"/>
      <w:autoSpaceDE w:val="0"/>
      <w:autoSpaceDN w:val="0"/>
      <w:adjustRightInd w:val="0"/>
      <w:spacing w:after="0" w:line="266" w:lineRule="exact"/>
    </w:pPr>
    <w:rPr>
      <w:rFonts w:ascii="Times New Roman" w:eastAsia="Times New Roman" w:hAnsi="Times New Roman"/>
      <w:sz w:val="24"/>
      <w:szCs w:val="24"/>
      <w:lang w:eastAsia="hu-HU"/>
    </w:rPr>
  </w:style>
  <w:style w:type="paragraph" w:customStyle="1" w:styleId="Style17">
    <w:name w:val="Style17"/>
    <w:basedOn w:val="Norml"/>
    <w:rsid w:val="00927C5C"/>
    <w:pPr>
      <w:widowControl w:val="0"/>
      <w:autoSpaceDE w:val="0"/>
      <w:autoSpaceDN w:val="0"/>
      <w:adjustRightInd w:val="0"/>
      <w:spacing w:after="0" w:line="264" w:lineRule="exact"/>
      <w:ind w:hanging="350"/>
      <w:jc w:val="both"/>
    </w:pPr>
    <w:rPr>
      <w:rFonts w:ascii="Times New Roman" w:eastAsia="Times New Roman" w:hAnsi="Times New Roman"/>
      <w:sz w:val="24"/>
      <w:szCs w:val="24"/>
      <w:lang w:eastAsia="hu-HU"/>
    </w:rPr>
  </w:style>
  <w:style w:type="paragraph" w:customStyle="1" w:styleId="Style20">
    <w:name w:val="Style20"/>
    <w:basedOn w:val="Norml"/>
    <w:rsid w:val="00927C5C"/>
    <w:pPr>
      <w:widowControl w:val="0"/>
      <w:autoSpaceDE w:val="0"/>
      <w:autoSpaceDN w:val="0"/>
      <w:adjustRightInd w:val="0"/>
      <w:spacing w:after="0" w:line="274" w:lineRule="exact"/>
      <w:jc w:val="both"/>
    </w:pPr>
    <w:rPr>
      <w:rFonts w:ascii="Times New Roman" w:eastAsia="Times New Roman" w:hAnsi="Times New Roman"/>
      <w:sz w:val="24"/>
      <w:szCs w:val="24"/>
      <w:lang w:eastAsia="hu-HU"/>
    </w:rPr>
  </w:style>
  <w:style w:type="paragraph" w:customStyle="1" w:styleId="Style19">
    <w:name w:val="Style19"/>
    <w:basedOn w:val="Norml"/>
    <w:rsid w:val="00927C5C"/>
    <w:pPr>
      <w:widowControl w:val="0"/>
      <w:autoSpaceDE w:val="0"/>
      <w:autoSpaceDN w:val="0"/>
      <w:adjustRightInd w:val="0"/>
      <w:spacing w:after="0" w:line="240" w:lineRule="auto"/>
    </w:pPr>
    <w:rPr>
      <w:rFonts w:ascii="Times New Roman" w:eastAsia="Times New Roman" w:hAnsi="Times New Roman"/>
      <w:sz w:val="24"/>
      <w:szCs w:val="24"/>
      <w:lang w:eastAsia="hu-HU"/>
    </w:rPr>
  </w:style>
  <w:style w:type="paragraph" w:customStyle="1" w:styleId="Style22">
    <w:name w:val="Style22"/>
    <w:basedOn w:val="Norml"/>
    <w:rsid w:val="00927C5C"/>
    <w:pPr>
      <w:widowControl w:val="0"/>
      <w:autoSpaceDE w:val="0"/>
      <w:autoSpaceDN w:val="0"/>
      <w:adjustRightInd w:val="0"/>
      <w:spacing w:after="0" w:line="240" w:lineRule="auto"/>
      <w:jc w:val="center"/>
    </w:pPr>
    <w:rPr>
      <w:rFonts w:ascii="Times New Roman" w:eastAsia="Times New Roman" w:hAnsi="Times New Roman"/>
      <w:sz w:val="24"/>
      <w:szCs w:val="24"/>
      <w:lang w:eastAsia="hu-HU"/>
    </w:rPr>
  </w:style>
  <w:style w:type="paragraph" w:styleId="Nincstrkz">
    <w:name w:val="No Spacing"/>
    <w:uiPriority w:val="1"/>
    <w:qFormat/>
    <w:rsid w:val="00927C5C"/>
    <w:rPr>
      <w:rFonts w:ascii="Times New Roman" w:eastAsia="Times New Roman" w:hAnsi="Times New Roman"/>
      <w:sz w:val="24"/>
      <w:szCs w:val="24"/>
    </w:rPr>
  </w:style>
  <w:style w:type="paragraph" w:customStyle="1" w:styleId="CharCharCharChar">
    <w:name w:val="Char Char Char Char"/>
    <w:basedOn w:val="Norml"/>
    <w:rsid w:val="00204359"/>
    <w:pPr>
      <w:spacing w:before="120" w:afterLines="50" w:line="240" w:lineRule="exact"/>
      <w:ind w:left="180"/>
    </w:pPr>
    <w:rPr>
      <w:rFonts w:ascii="Verdana" w:eastAsia="Times New Roman" w:hAnsi="Verdana" w:cs="Verdana"/>
      <w:noProof/>
      <w:sz w:val="20"/>
      <w:szCs w:val="20"/>
      <w:lang w:val="en-US"/>
    </w:rPr>
  </w:style>
  <w:style w:type="paragraph" w:styleId="Szvegtrzsbehzssal">
    <w:name w:val="Body Text Indent"/>
    <w:basedOn w:val="Norml"/>
    <w:link w:val="SzvegtrzsbehzssalChar"/>
    <w:uiPriority w:val="99"/>
    <w:semiHidden/>
    <w:unhideWhenUsed/>
    <w:rsid w:val="00204359"/>
    <w:pPr>
      <w:spacing w:after="120"/>
      <w:ind w:left="283"/>
    </w:pPr>
    <w:rPr>
      <w:lang/>
    </w:rPr>
  </w:style>
  <w:style w:type="character" w:customStyle="1" w:styleId="SzvegtrzsbehzssalChar">
    <w:name w:val="Szövegtörzs behúzással Char"/>
    <w:link w:val="Szvegtrzsbehzssal"/>
    <w:uiPriority w:val="99"/>
    <w:semiHidden/>
    <w:rsid w:val="00204359"/>
    <w:rPr>
      <w:sz w:val="22"/>
      <w:szCs w:val="22"/>
      <w:lang w:eastAsia="en-US"/>
    </w:rPr>
  </w:style>
  <w:style w:type="paragraph" w:customStyle="1" w:styleId="cf0">
    <w:name w:val="cf0"/>
    <w:basedOn w:val="Norml"/>
    <w:rsid w:val="005C70D6"/>
    <w:pPr>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uiPriority w:val="99"/>
    <w:semiHidden/>
    <w:unhideWhenUsed/>
    <w:rsid w:val="005C70D6"/>
    <w:rPr>
      <w:color w:val="0000FF"/>
      <w:u w:val="single"/>
    </w:rPr>
  </w:style>
  <w:style w:type="character" w:customStyle="1" w:styleId="hl">
    <w:name w:val="hl"/>
    <w:rsid w:val="005C70D6"/>
  </w:style>
  <w:style w:type="paragraph" w:customStyle="1" w:styleId="BPszvegtest">
    <w:name w:val="BP_szövegtest"/>
    <w:basedOn w:val="Norml"/>
    <w:qFormat/>
    <w:rsid w:val="00CE7AA9"/>
    <w:pPr>
      <w:tabs>
        <w:tab w:val="left" w:pos="3740"/>
        <w:tab w:val="left" w:pos="5720"/>
      </w:tabs>
      <w:spacing w:line="264" w:lineRule="auto"/>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85200305">
      <w:bodyDiv w:val="1"/>
      <w:marLeft w:val="0"/>
      <w:marRight w:val="0"/>
      <w:marTop w:val="0"/>
      <w:marBottom w:val="0"/>
      <w:divBdr>
        <w:top w:val="none" w:sz="0" w:space="0" w:color="auto"/>
        <w:left w:val="none" w:sz="0" w:space="0" w:color="auto"/>
        <w:bottom w:val="none" w:sz="0" w:space="0" w:color="auto"/>
        <w:right w:val="none" w:sz="0" w:space="0" w:color="auto"/>
      </w:divBdr>
    </w:div>
    <w:div w:id="974989532">
      <w:bodyDiv w:val="1"/>
      <w:marLeft w:val="0"/>
      <w:marRight w:val="0"/>
      <w:marTop w:val="0"/>
      <w:marBottom w:val="0"/>
      <w:divBdr>
        <w:top w:val="none" w:sz="0" w:space="0" w:color="auto"/>
        <w:left w:val="none" w:sz="0" w:space="0" w:color="auto"/>
        <w:bottom w:val="none" w:sz="0" w:space="0" w:color="auto"/>
        <w:right w:val="none" w:sz="0" w:space="0" w:color="auto"/>
      </w:divBdr>
    </w:div>
    <w:div w:id="1033312719">
      <w:bodyDiv w:val="1"/>
      <w:marLeft w:val="0"/>
      <w:marRight w:val="0"/>
      <w:marTop w:val="0"/>
      <w:marBottom w:val="0"/>
      <w:divBdr>
        <w:top w:val="none" w:sz="0" w:space="0" w:color="auto"/>
        <w:left w:val="none" w:sz="0" w:space="0" w:color="auto"/>
        <w:bottom w:val="none" w:sz="0" w:space="0" w:color="auto"/>
        <w:right w:val="none" w:sz="0" w:space="0" w:color="auto"/>
      </w:divBdr>
    </w:div>
    <w:div w:id="1607729298">
      <w:bodyDiv w:val="1"/>
      <w:marLeft w:val="0"/>
      <w:marRight w:val="0"/>
      <w:marTop w:val="0"/>
      <w:marBottom w:val="0"/>
      <w:divBdr>
        <w:top w:val="none" w:sz="0" w:space="0" w:color="auto"/>
        <w:left w:val="none" w:sz="0" w:space="0" w:color="auto"/>
        <w:bottom w:val="none" w:sz="0" w:space="0" w:color="auto"/>
        <w:right w:val="none" w:sz="0" w:space="0" w:color="auto"/>
      </w:divBdr>
    </w:div>
    <w:div w:id="1646230311">
      <w:bodyDiv w:val="1"/>
      <w:marLeft w:val="0"/>
      <w:marRight w:val="0"/>
      <w:marTop w:val="0"/>
      <w:marBottom w:val="0"/>
      <w:divBdr>
        <w:top w:val="none" w:sz="0" w:space="0" w:color="auto"/>
        <w:left w:val="none" w:sz="0" w:space="0" w:color="auto"/>
        <w:bottom w:val="none" w:sz="0" w:space="0" w:color="auto"/>
        <w:right w:val="none" w:sz="0" w:space="0" w:color="auto"/>
      </w:divBdr>
    </w:div>
    <w:div w:id="2028020514">
      <w:bodyDiv w:val="1"/>
      <w:marLeft w:val="0"/>
      <w:marRight w:val="0"/>
      <w:marTop w:val="0"/>
      <w:marBottom w:val="0"/>
      <w:divBdr>
        <w:top w:val="none" w:sz="0" w:space="0" w:color="auto"/>
        <w:left w:val="none" w:sz="0" w:space="0" w:color="auto"/>
        <w:bottom w:val="none" w:sz="0" w:space="0" w:color="auto"/>
        <w:right w:val="none" w:sz="0" w:space="0" w:color="auto"/>
      </w:divBdr>
    </w:div>
    <w:div w:id="211694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E2FF7-0586-478A-8635-759FE6E01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940</Words>
  <Characters>6492</Characters>
  <Application>Microsoft Office Word</Application>
  <DocSecurity>0</DocSecurity>
  <Lines>54</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T-Cont Kft</dc:creator>
  <cp:lastModifiedBy>Sanyi</cp:lastModifiedBy>
  <cp:revision>5</cp:revision>
  <cp:lastPrinted>2015-04-24T11:05:00Z</cp:lastPrinted>
  <dcterms:created xsi:type="dcterms:W3CDTF">2017-12-08T10:00:00Z</dcterms:created>
  <dcterms:modified xsi:type="dcterms:W3CDTF">2017-12-08T11:07:00Z</dcterms:modified>
</cp:coreProperties>
</file>